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0611" w14:textId="77777777" w:rsidR="00AF142B" w:rsidRPr="009D4C76" w:rsidRDefault="00AF142B" w:rsidP="00FE17BF">
      <w:pPr>
        <w:jc w:val="center"/>
        <w:rPr>
          <w:rFonts w:ascii="Sabon Next LT" w:hAnsi="Sabon Next LT" w:cs="Sabon Next LT"/>
          <w:b/>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4C76">
        <w:rPr>
          <w:rFonts w:ascii="Sabon Next LT" w:hAnsi="Sabon Next LT" w:cs="Sabon Next LT"/>
          <w:b/>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Deliberative Democracy and its Critics</w:t>
      </w:r>
    </w:p>
    <w:p w14:paraId="2CDD44DC" w14:textId="42A42733" w:rsidR="00FE17BF" w:rsidRPr="00224114" w:rsidRDefault="00FE17BF" w:rsidP="00224114">
      <w:pPr>
        <w:jc w:val="center"/>
        <w:rPr>
          <w:rFonts w:ascii="Sabon Next LT" w:hAnsi="Sabon Next LT" w:cs="Sabon Next LT"/>
          <w:bCs/>
          <w:sz w:val="22"/>
          <w:szCs w:val="22"/>
        </w:rPr>
      </w:pPr>
      <w:r w:rsidRPr="00224114">
        <w:rPr>
          <w:rFonts w:ascii="Sabon Next LT" w:hAnsi="Sabon Next LT" w:cs="Sabon Next LT"/>
          <w:bCs/>
          <w:sz w:val="22"/>
          <w:szCs w:val="22"/>
        </w:rPr>
        <w:t>Communication 135/235/335</w:t>
      </w:r>
    </w:p>
    <w:p w14:paraId="3FA7895C" w14:textId="76FB3A23" w:rsidR="00FE17BF" w:rsidRPr="00224114" w:rsidRDefault="00FE17BF" w:rsidP="006D6C03">
      <w:pPr>
        <w:jc w:val="center"/>
        <w:rPr>
          <w:rFonts w:ascii="Sabon Next LT" w:hAnsi="Sabon Next LT" w:cs="Sabon Next LT"/>
          <w:bCs/>
          <w:sz w:val="22"/>
          <w:szCs w:val="22"/>
        </w:rPr>
      </w:pPr>
      <w:r w:rsidRPr="00224114">
        <w:rPr>
          <w:rFonts w:ascii="Sabon Next LT" w:hAnsi="Sabon Next LT" w:cs="Sabon Next LT"/>
          <w:bCs/>
          <w:sz w:val="22"/>
          <w:szCs w:val="22"/>
        </w:rPr>
        <w:t>American Studies 135</w:t>
      </w:r>
    </w:p>
    <w:p w14:paraId="02B2DCEE" w14:textId="12E72FD9" w:rsidR="00224114" w:rsidRDefault="00FE17BF" w:rsidP="00224114">
      <w:pPr>
        <w:jc w:val="center"/>
        <w:rPr>
          <w:rFonts w:ascii="Sabon Next LT" w:hAnsi="Sabon Next LT" w:cs="Sabon Next LT"/>
          <w:bCs/>
          <w:sz w:val="22"/>
          <w:szCs w:val="22"/>
        </w:rPr>
      </w:pPr>
      <w:r w:rsidRPr="00224114">
        <w:rPr>
          <w:rFonts w:ascii="Sabon Next LT" w:hAnsi="Sabon Next LT" w:cs="Sabon Next LT"/>
          <w:bCs/>
          <w:sz w:val="22"/>
          <w:szCs w:val="22"/>
        </w:rPr>
        <w:t>Political Science 234P/334P</w:t>
      </w:r>
    </w:p>
    <w:p w14:paraId="4A23489C" w14:textId="77777777" w:rsidR="00224114" w:rsidRPr="00224114" w:rsidRDefault="00224114" w:rsidP="00224114">
      <w:pPr>
        <w:jc w:val="center"/>
        <w:rPr>
          <w:rFonts w:ascii="Sabon Next LT" w:hAnsi="Sabon Next LT" w:cs="Sabon Next LT"/>
          <w:bCs/>
          <w:sz w:val="22"/>
          <w:szCs w:val="22"/>
        </w:rPr>
      </w:pPr>
    </w:p>
    <w:p w14:paraId="3F22ADA8" w14:textId="2D968681" w:rsidR="00224114" w:rsidRPr="00224114" w:rsidRDefault="00224114" w:rsidP="00224114">
      <w:pPr>
        <w:jc w:val="center"/>
        <w:rPr>
          <w:rFonts w:ascii="Sabon Next LT" w:hAnsi="Sabon Next LT" w:cs="Sabon Next LT"/>
          <w:b/>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4114">
        <w:rPr>
          <w:rFonts w:ascii="Sabon Next LT" w:hAnsi="Sabon Next LT" w:cs="Sabon Next LT"/>
          <w:b/>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Winter 2024</w:t>
      </w:r>
    </w:p>
    <w:p w14:paraId="5B9AB812" w14:textId="77777777" w:rsidR="00224114" w:rsidRPr="00224114" w:rsidRDefault="00224114" w:rsidP="00224114">
      <w:pPr>
        <w:jc w:val="center"/>
        <w:rPr>
          <w:rFonts w:ascii="Sabon Next LT" w:hAnsi="Sabon Next LT" w:cs="Sabon Next LT"/>
          <w:b/>
          <w:sz w:val="20"/>
          <w:szCs w:val="20"/>
        </w:rPr>
      </w:pPr>
      <w:r w:rsidRPr="00224114">
        <w:rPr>
          <w:rFonts w:ascii="Sabon Next LT" w:hAnsi="Sabon Next LT" w:cs="Sabon Next LT"/>
          <w:b/>
          <w:sz w:val="20"/>
          <w:szCs w:val="20"/>
        </w:rPr>
        <w:t>Tuesdays 4:30 PM - 7:20PM</w:t>
      </w:r>
    </w:p>
    <w:p w14:paraId="5994693F" w14:textId="45124C72" w:rsidR="00224114" w:rsidRPr="00224114" w:rsidRDefault="00224114" w:rsidP="00224114">
      <w:pPr>
        <w:jc w:val="center"/>
        <w:rPr>
          <w:rFonts w:ascii="Sabon Next LT" w:hAnsi="Sabon Next LT" w:cs="Sabon Next LT"/>
          <w:b/>
          <w:sz w:val="20"/>
          <w:szCs w:val="20"/>
        </w:rPr>
      </w:pPr>
      <w:r w:rsidRPr="00224114">
        <w:rPr>
          <w:rFonts w:ascii="Sabon Next LT" w:hAnsi="Sabon Next LT" w:cs="Sabon Next LT"/>
          <w:b/>
          <w:sz w:val="20"/>
          <w:szCs w:val="20"/>
        </w:rPr>
        <w:t xml:space="preserve">Location: Building </w:t>
      </w:r>
      <w:hyperlink r:id="rId11" w:history="1">
        <w:r w:rsidRPr="00224114">
          <w:rPr>
            <w:rStyle w:val="Hyperlink"/>
            <w:rFonts w:ascii="Sabon Next LT" w:hAnsi="Sabon Next LT" w:cs="Sabon Next LT"/>
            <w:b/>
            <w:sz w:val="20"/>
            <w:szCs w:val="20"/>
          </w:rPr>
          <w:t>120, S40</w:t>
        </w:r>
      </w:hyperlink>
    </w:p>
    <w:p w14:paraId="19FB5FE6" w14:textId="77777777" w:rsidR="00224114" w:rsidRPr="009D4C76" w:rsidRDefault="00224114" w:rsidP="00224114">
      <w:pPr>
        <w:jc w:val="center"/>
        <w:rPr>
          <w:rFonts w:ascii="Sabon Next LT" w:hAnsi="Sabon Next LT" w:cs="Sabon Next LT"/>
          <w:b/>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1620"/>
        <w:gridCol w:w="2525"/>
        <w:gridCol w:w="2150"/>
        <w:gridCol w:w="576"/>
      </w:tblGrid>
      <w:tr w:rsidR="00224114" w14:paraId="135E6ABC" w14:textId="77777777" w:rsidTr="00690948">
        <w:tc>
          <w:tcPr>
            <w:tcW w:w="3055" w:type="dxa"/>
          </w:tcPr>
          <w:p w14:paraId="76A89CC0" w14:textId="77777777" w:rsidR="00224114" w:rsidRPr="009D4C76" w:rsidRDefault="00224114" w:rsidP="00224114">
            <w:pPr>
              <w:jc w:val="both"/>
              <w:rPr>
                <w:rFonts w:ascii="Sabon Next LT" w:hAnsi="Sabon Next LT" w:cs="Sabon Next LT"/>
                <w:b/>
                <w:lang w:val="fr-FR"/>
              </w:rPr>
            </w:pPr>
            <w:r w:rsidRPr="009D4C76">
              <w:rPr>
                <w:rFonts w:ascii="Sabon Next LT" w:hAnsi="Sabon Next LT" w:cs="Sabon Next LT"/>
                <w:b/>
                <w:lang w:val="fr-FR"/>
              </w:rPr>
              <w:t>Professor James S. Fishkin</w:t>
            </w:r>
          </w:p>
          <w:p w14:paraId="3D926298" w14:textId="3C97E961" w:rsidR="00224114" w:rsidRPr="00224114" w:rsidRDefault="00AD5FF7" w:rsidP="00224114">
            <w:pPr>
              <w:rPr>
                <w:rFonts w:ascii="Sabon Next LT" w:hAnsi="Sabon Next LT" w:cs="Sabon Next LT"/>
                <w:bCs/>
                <w:color w:val="000000" w:themeColor="text1"/>
                <w:lang w:val="fr-FR"/>
              </w:rPr>
            </w:pPr>
            <w:hyperlink r:id="rId12" w:history="1">
              <w:r w:rsidR="00C45F8D" w:rsidRPr="00573DC1">
                <w:rPr>
                  <w:rStyle w:val="Hyperlink"/>
                  <w:rFonts w:ascii="Sabon Next LT" w:hAnsi="Sabon Next LT" w:cs="Sabon Next LT"/>
                  <w:bCs/>
                  <w:lang w:val="fr-FR"/>
                </w:rPr>
                <w:t>jfishkin@stanford.edu</w:t>
              </w:r>
            </w:hyperlink>
          </w:p>
          <w:p w14:paraId="653349E8" w14:textId="77777777" w:rsidR="00224114" w:rsidRDefault="00224114" w:rsidP="006D6C03">
            <w:pPr>
              <w:jc w:val="center"/>
              <w:rPr>
                <w:rFonts w:ascii="Sabon Next LT" w:hAnsi="Sabon Next LT" w:cs="Sabon Next LT"/>
                <w:b/>
              </w:rPr>
            </w:pPr>
          </w:p>
        </w:tc>
        <w:tc>
          <w:tcPr>
            <w:tcW w:w="4145" w:type="dxa"/>
            <w:gridSpan w:val="2"/>
          </w:tcPr>
          <w:p w14:paraId="09B5D64D" w14:textId="77777777" w:rsidR="00C45F8D" w:rsidRDefault="00224114" w:rsidP="00C45F8D">
            <w:pPr>
              <w:jc w:val="center"/>
              <w:rPr>
                <w:rFonts w:ascii="Sabon Next LT" w:hAnsi="Sabon Next LT" w:cs="Sabon Next LT"/>
                <w:b/>
              </w:rPr>
            </w:pPr>
            <w:r w:rsidRPr="009D4C76">
              <w:rPr>
                <w:rFonts w:ascii="Sabon Next LT" w:hAnsi="Sabon Next LT" w:cs="Sabon Next LT"/>
                <w:b/>
              </w:rPr>
              <w:t>Teaching Assistant</w:t>
            </w:r>
          </w:p>
          <w:p w14:paraId="50A90F39" w14:textId="38B16D2B" w:rsidR="00224114" w:rsidRPr="00C45F8D" w:rsidRDefault="00224114" w:rsidP="00C45F8D">
            <w:pPr>
              <w:jc w:val="center"/>
              <w:rPr>
                <w:rFonts w:ascii="Sabon Next LT" w:hAnsi="Sabon Next LT" w:cs="Sabon Next LT"/>
                <w:b/>
              </w:rPr>
            </w:pPr>
            <w:r>
              <w:rPr>
                <w:rFonts w:ascii="Sabon Next LT" w:hAnsi="Sabon Next LT" w:cs="Sabon Next LT"/>
                <w:color w:val="242424"/>
                <w:shd w:val="clear" w:color="auto" w:fill="FFFFFF"/>
              </w:rPr>
              <w:t>Young Jee Kim</w:t>
            </w:r>
          </w:p>
          <w:p w14:paraId="1D25D205" w14:textId="3F8AA2A6" w:rsidR="00690948" w:rsidRDefault="00224114" w:rsidP="00C45F8D">
            <w:pPr>
              <w:jc w:val="center"/>
              <w:rPr>
                <w:rFonts w:ascii="Sabon Next LT" w:hAnsi="Sabon Next LT" w:cs="Sabon Next LT"/>
                <w:shd w:val="clear" w:color="auto" w:fill="FFFFFF"/>
              </w:rPr>
            </w:pPr>
            <w:r w:rsidRPr="001A5FDC">
              <w:rPr>
                <w:rFonts w:ascii="Sabon Next LT" w:hAnsi="Sabon Next LT" w:cs="Sabon Next LT"/>
                <w:shd w:val="clear" w:color="auto" w:fill="FFFFFF"/>
              </w:rPr>
              <w:t>kimyj@stanford.e</w:t>
            </w:r>
            <w:r w:rsidR="001A5FDC">
              <w:rPr>
                <w:rFonts w:ascii="Sabon Next LT" w:hAnsi="Sabon Next LT" w:cs="Sabon Next LT"/>
                <w:shd w:val="clear" w:color="auto" w:fill="FFFFFF"/>
              </w:rPr>
              <w:t>d</w:t>
            </w:r>
            <w:r w:rsidR="00690948">
              <w:rPr>
                <w:rFonts w:ascii="Sabon Next LT" w:hAnsi="Sabon Next LT" w:cs="Sabon Next LT"/>
                <w:shd w:val="clear" w:color="auto" w:fill="FFFFFF"/>
              </w:rPr>
              <w:t>u</w:t>
            </w:r>
          </w:p>
          <w:p w14:paraId="0BA3559D" w14:textId="141811FF" w:rsidR="001A5FDC" w:rsidRDefault="001A5FDC" w:rsidP="00C45F8D">
            <w:pPr>
              <w:jc w:val="center"/>
              <w:rPr>
                <w:rStyle w:val="Hyperlink"/>
                <w:rFonts w:ascii="Sabon Next LT" w:hAnsi="Sabon Next LT" w:cs="Sabon Next LT"/>
                <w:color w:val="000000" w:themeColor="text1"/>
                <w:shd w:val="clear" w:color="auto" w:fill="FFFFFF"/>
              </w:rPr>
            </w:pPr>
          </w:p>
          <w:p w14:paraId="7A7732AF" w14:textId="4D098A1F" w:rsidR="001A5FDC" w:rsidRPr="00ED0B96" w:rsidRDefault="001A5FDC" w:rsidP="00C45F8D">
            <w:pPr>
              <w:jc w:val="center"/>
              <w:rPr>
                <w:rStyle w:val="Hyperlink"/>
                <w:rFonts w:ascii="Sabon Next LT" w:hAnsi="Sabon Next LT" w:cs="Sabon Next LT"/>
                <w:color w:val="000000" w:themeColor="text1"/>
                <w:u w:val="none"/>
                <w:shd w:val="clear" w:color="auto" w:fill="FFFFFF"/>
                <w:lang w:val="de-DE"/>
              </w:rPr>
            </w:pPr>
            <w:r w:rsidRPr="00ED0B96">
              <w:rPr>
                <w:rStyle w:val="Hyperlink"/>
                <w:rFonts w:ascii="Sabon Next LT" w:hAnsi="Sabon Next LT" w:cs="Sabon Next LT"/>
                <w:color w:val="000000" w:themeColor="text1"/>
                <w:u w:val="none"/>
                <w:shd w:val="clear" w:color="auto" w:fill="FFFFFF"/>
                <w:lang w:val="de-DE"/>
              </w:rPr>
              <w:t>Henry Hill-Gorman</w:t>
            </w:r>
          </w:p>
          <w:p w14:paraId="0204A381" w14:textId="56DA6AB6" w:rsidR="001A5FDC" w:rsidRPr="00ED0B96" w:rsidRDefault="00AD5FF7" w:rsidP="00C45F8D">
            <w:pPr>
              <w:jc w:val="center"/>
              <w:rPr>
                <w:sz w:val="22"/>
                <w:szCs w:val="22"/>
                <w:lang w:val="de-DE"/>
              </w:rPr>
            </w:pPr>
            <w:hyperlink r:id="rId13" w:history="1">
              <w:r w:rsidR="001A5FDC" w:rsidRPr="00ED0B96">
                <w:rPr>
                  <w:rStyle w:val="Hyperlink"/>
                  <w:sz w:val="22"/>
                  <w:szCs w:val="22"/>
                  <w:lang w:val="de-DE"/>
                </w:rPr>
                <w:t>henryhg@stanford.edu</w:t>
              </w:r>
            </w:hyperlink>
          </w:p>
          <w:p w14:paraId="7D29E9D8" w14:textId="77777777" w:rsidR="001A5FDC" w:rsidRPr="00ED0B96" w:rsidRDefault="001A5FDC" w:rsidP="00C45F8D">
            <w:pPr>
              <w:jc w:val="center"/>
              <w:rPr>
                <w:rFonts w:ascii="Sabon Next LT" w:hAnsi="Sabon Next LT" w:cs="Sabon Next LT"/>
                <w:color w:val="000000" w:themeColor="text1"/>
                <w:lang w:val="de-DE"/>
              </w:rPr>
            </w:pPr>
          </w:p>
          <w:p w14:paraId="78D2A6CF" w14:textId="77777777" w:rsidR="00224114" w:rsidRPr="00ED0B96" w:rsidRDefault="00224114" w:rsidP="00690948">
            <w:pPr>
              <w:jc w:val="center"/>
              <w:rPr>
                <w:rFonts w:ascii="Sabon Next LT" w:hAnsi="Sabon Next LT" w:cs="Sabon Next LT"/>
                <w:b/>
                <w:lang w:val="de-DE"/>
              </w:rPr>
            </w:pPr>
          </w:p>
          <w:p w14:paraId="3BAB4C1E" w14:textId="77777777" w:rsidR="00690948" w:rsidRPr="00ED0B96" w:rsidRDefault="00690948" w:rsidP="00690948">
            <w:pPr>
              <w:jc w:val="center"/>
              <w:rPr>
                <w:rFonts w:ascii="Sabon Next LT" w:hAnsi="Sabon Next LT" w:cs="Sabon Next LT"/>
                <w:b/>
                <w:lang w:val="de-DE"/>
              </w:rPr>
            </w:pPr>
          </w:p>
          <w:p w14:paraId="0851A623" w14:textId="77777777" w:rsidR="00690948" w:rsidRPr="00ED0B96" w:rsidRDefault="00690948" w:rsidP="00690948">
            <w:pPr>
              <w:jc w:val="center"/>
              <w:rPr>
                <w:rFonts w:ascii="Sabon Next LT" w:hAnsi="Sabon Next LT" w:cs="Sabon Next LT"/>
                <w:b/>
                <w:lang w:val="de-DE"/>
              </w:rPr>
            </w:pPr>
          </w:p>
          <w:p w14:paraId="3F5F4669" w14:textId="07240F9B" w:rsidR="00690948" w:rsidRPr="009D4C76" w:rsidRDefault="00690948" w:rsidP="00690948">
            <w:pPr>
              <w:jc w:val="center"/>
              <w:rPr>
                <w:rFonts w:ascii="Sabon Next LT" w:hAnsi="Sabon Next LT" w:cs="Sabon Next LT"/>
                <w:b/>
              </w:rPr>
            </w:pPr>
            <w:r w:rsidRPr="009D4C76">
              <w:rPr>
                <w:rFonts w:ascii="Sabon Next LT" w:hAnsi="Sabon Next LT" w:cs="Sabon Next LT"/>
                <w:b/>
              </w:rPr>
              <w:t>Office Hours: By Appointment</w:t>
            </w:r>
            <w:r>
              <w:rPr>
                <w:rFonts w:ascii="Sabon Next LT" w:hAnsi="Sabon Next LT" w:cs="Sabon Next LT"/>
                <w:b/>
              </w:rPr>
              <w:t xml:space="preserve"> Only</w:t>
            </w:r>
          </w:p>
          <w:p w14:paraId="7BA74882" w14:textId="3593F603" w:rsidR="00690948" w:rsidRDefault="00690948" w:rsidP="00690948">
            <w:pPr>
              <w:jc w:val="center"/>
              <w:rPr>
                <w:rFonts w:ascii="Sabon Next LT" w:hAnsi="Sabon Next LT" w:cs="Sabon Next LT"/>
                <w:b/>
              </w:rPr>
            </w:pPr>
          </w:p>
        </w:tc>
        <w:tc>
          <w:tcPr>
            <w:tcW w:w="2726" w:type="dxa"/>
            <w:gridSpan w:val="2"/>
            <w:tcBorders>
              <w:left w:val="nil"/>
            </w:tcBorders>
          </w:tcPr>
          <w:p w14:paraId="5F0B2BF0" w14:textId="77777777" w:rsidR="00224114" w:rsidRDefault="00C45F8D" w:rsidP="006D6C03">
            <w:pPr>
              <w:jc w:val="center"/>
              <w:rPr>
                <w:rFonts w:ascii="Sabon Next LT" w:hAnsi="Sabon Next LT" w:cs="Sabon Next LT"/>
                <w:b/>
              </w:rPr>
            </w:pPr>
            <w:r>
              <w:rPr>
                <w:rFonts w:ascii="Sabon Next LT" w:hAnsi="Sabon Next LT" w:cs="Sabon Next LT"/>
                <w:b/>
              </w:rPr>
              <w:t>WIM Fellows</w:t>
            </w:r>
          </w:p>
          <w:p w14:paraId="6BCD7D1D" w14:textId="77777777" w:rsidR="00690948" w:rsidRPr="00690948" w:rsidRDefault="00690948" w:rsidP="00690948">
            <w:pPr>
              <w:jc w:val="center"/>
              <w:rPr>
                <w:rFonts w:ascii="Sabon Next LT" w:hAnsi="Sabon Next LT" w:cs="Sabon Next LT"/>
              </w:rPr>
            </w:pPr>
            <w:r w:rsidRPr="00690948">
              <w:rPr>
                <w:rFonts w:ascii="Sabon Next LT" w:hAnsi="Sabon Next LT" w:cs="Sabon Next LT"/>
              </w:rPr>
              <w:t xml:space="preserve">John Raj Puri </w:t>
            </w:r>
            <w:hyperlink r:id="rId14" w:history="1">
              <w:r w:rsidRPr="00690948">
                <w:rPr>
                  <w:rStyle w:val="Hyperlink"/>
                  <w:rFonts w:ascii="Sabon Next LT" w:hAnsi="Sabon Next LT" w:cs="Sabon Next LT"/>
                  <w:color w:val="0563C1"/>
                </w:rPr>
                <w:t>jrpuri@stanford.edu</w:t>
              </w:r>
            </w:hyperlink>
          </w:p>
          <w:p w14:paraId="4545A5CA" w14:textId="76034BDF" w:rsidR="00690948" w:rsidRPr="00690948" w:rsidRDefault="00690948" w:rsidP="00690948">
            <w:pPr>
              <w:jc w:val="center"/>
              <w:rPr>
                <w:rFonts w:ascii="Sabon Next LT" w:hAnsi="Sabon Next LT" w:cs="Sabon Next LT"/>
              </w:rPr>
            </w:pPr>
          </w:p>
          <w:p w14:paraId="1BF611B9" w14:textId="77777777" w:rsidR="00690948" w:rsidRPr="00690948" w:rsidRDefault="00690948" w:rsidP="00690948">
            <w:pPr>
              <w:jc w:val="center"/>
              <w:rPr>
                <w:rFonts w:ascii="Sabon Next LT" w:hAnsi="Sabon Next LT" w:cs="Sabon Next LT"/>
              </w:rPr>
            </w:pPr>
            <w:r w:rsidRPr="00690948">
              <w:rPr>
                <w:rFonts w:ascii="Sabon Next LT" w:hAnsi="Sabon Next LT" w:cs="Sabon Next LT"/>
              </w:rPr>
              <w:t xml:space="preserve">Elijah Bruce Williams </w:t>
            </w:r>
            <w:hyperlink r:id="rId15" w:history="1">
              <w:r w:rsidRPr="00690948">
                <w:rPr>
                  <w:rStyle w:val="Hyperlink"/>
                  <w:rFonts w:ascii="Sabon Next LT" w:hAnsi="Sabon Next LT" w:cs="Sabon Next LT"/>
                  <w:color w:val="0563C1"/>
                </w:rPr>
                <w:t>elijahbw@stanford.edu</w:t>
              </w:r>
            </w:hyperlink>
          </w:p>
          <w:p w14:paraId="4A12A9CB" w14:textId="77829FA5" w:rsidR="00690948" w:rsidRPr="00690948" w:rsidRDefault="00690948" w:rsidP="00690948">
            <w:pPr>
              <w:jc w:val="center"/>
              <w:rPr>
                <w:rFonts w:ascii="Sabon Next LT" w:hAnsi="Sabon Next LT" w:cs="Sabon Next LT"/>
              </w:rPr>
            </w:pPr>
          </w:p>
          <w:p w14:paraId="4908A471" w14:textId="77777777" w:rsidR="00690948" w:rsidRPr="00690948" w:rsidRDefault="00690948" w:rsidP="00690948">
            <w:pPr>
              <w:jc w:val="center"/>
              <w:rPr>
                <w:rFonts w:ascii="Sabon Next LT" w:hAnsi="Sabon Next LT" w:cs="Sabon Next LT"/>
              </w:rPr>
            </w:pPr>
            <w:r w:rsidRPr="00690948">
              <w:rPr>
                <w:rFonts w:ascii="Sabon Next LT" w:hAnsi="Sabon Next LT" w:cs="Sabon Next LT"/>
              </w:rPr>
              <w:t xml:space="preserve">Cosima Paul </w:t>
            </w:r>
            <w:hyperlink r:id="rId16" w:history="1">
              <w:r w:rsidRPr="00690948">
                <w:rPr>
                  <w:rStyle w:val="Hyperlink"/>
                  <w:rFonts w:ascii="Sabon Next LT" w:hAnsi="Sabon Next LT" w:cs="Sabon Next LT"/>
                  <w:color w:val="0563C1"/>
                </w:rPr>
                <w:t>cosipaul@stanford.edu</w:t>
              </w:r>
            </w:hyperlink>
          </w:p>
          <w:p w14:paraId="5B958D66" w14:textId="56D907C0" w:rsidR="00690948" w:rsidRDefault="00690948" w:rsidP="006D6C03">
            <w:pPr>
              <w:jc w:val="center"/>
              <w:rPr>
                <w:rFonts w:ascii="Sabon Next LT" w:hAnsi="Sabon Next LT" w:cs="Sabon Next LT"/>
                <w:b/>
              </w:rPr>
            </w:pPr>
          </w:p>
        </w:tc>
      </w:tr>
      <w:tr w:rsidR="00C45F8D" w:rsidRPr="006A2478" w14:paraId="2A838162" w14:textId="77777777" w:rsidTr="00C45F8D">
        <w:trPr>
          <w:gridAfter w:val="1"/>
          <w:wAfter w:w="576" w:type="dxa"/>
        </w:trPr>
        <w:tc>
          <w:tcPr>
            <w:tcW w:w="4675" w:type="dxa"/>
            <w:gridSpan w:val="2"/>
          </w:tcPr>
          <w:p w14:paraId="60F4076F" w14:textId="77777777" w:rsidR="00C45F8D" w:rsidRPr="006A2478" w:rsidRDefault="00C45F8D" w:rsidP="00274B2E">
            <w:pPr>
              <w:rPr>
                <w:rFonts w:ascii="Sabon Next LT" w:hAnsi="Sabon Next LT" w:cs="Sabon Next LT"/>
                <w:b/>
              </w:rPr>
            </w:pPr>
          </w:p>
        </w:tc>
        <w:tc>
          <w:tcPr>
            <w:tcW w:w="4675" w:type="dxa"/>
            <w:gridSpan w:val="2"/>
          </w:tcPr>
          <w:p w14:paraId="5B03593E" w14:textId="77777777" w:rsidR="00C45F8D" w:rsidRDefault="00C45F8D" w:rsidP="00274B2E">
            <w:pPr>
              <w:jc w:val="right"/>
              <w:rPr>
                <w:rFonts w:ascii="Sabon Next LT" w:hAnsi="Sabon Next LT" w:cs="Sabon Next LT"/>
                <w:b/>
              </w:rPr>
            </w:pPr>
          </w:p>
        </w:tc>
      </w:tr>
    </w:tbl>
    <w:p w14:paraId="040A73F5" w14:textId="132AC9C9" w:rsidR="00AF142B" w:rsidRPr="006A2478" w:rsidRDefault="00AF142B" w:rsidP="00AF142B">
      <w:pPr>
        <w:rPr>
          <w:rFonts w:ascii="Sabon Next LT" w:hAnsi="Sabon Next LT" w:cs="Sabon Next LT"/>
        </w:rPr>
      </w:pPr>
      <w:r w:rsidRPr="006A2478">
        <w:rPr>
          <w:rFonts w:ascii="Sabon Next LT" w:hAnsi="Sabon Next LT" w:cs="Sabon Next LT"/>
        </w:rPr>
        <w:t>This course examines the theory and practice of deliberative democracy and engages both in a dialogue with critics. Can a democracy which emphasizes people thinking and talking together on the basis of good information be made practical in the modern age? What kinds of distortions arise when people try to discuss politics or policy together? The course draws on ideas of deliberation from normative political theory as well as criticisms from the jury literature, from the psychology of group proc</w:t>
      </w:r>
      <w:r w:rsidR="00DD0742" w:rsidRPr="006A2478">
        <w:rPr>
          <w:rFonts w:ascii="Sabon Next LT" w:hAnsi="Sabon Next LT" w:cs="Sabon Next LT"/>
        </w:rPr>
        <w:t xml:space="preserve">esses and from the most recent </w:t>
      </w:r>
      <w:r w:rsidRPr="006A2478">
        <w:rPr>
          <w:rFonts w:ascii="Sabon Next LT" w:hAnsi="Sabon Next LT" w:cs="Sabon Next LT"/>
        </w:rPr>
        <w:t>empirical literature on deliberative forums. Deliberative Polling, its applications, defenders and critics, both normative and empirical, will provide a key case for discussion.</w:t>
      </w:r>
    </w:p>
    <w:p w14:paraId="200F3E4B" w14:textId="77777777" w:rsidR="00AF142B" w:rsidRPr="006A2478" w:rsidRDefault="00AF142B" w:rsidP="00AF142B">
      <w:pPr>
        <w:rPr>
          <w:rFonts w:ascii="Sabon Next LT" w:hAnsi="Sabon Next LT" w:cs="Sabon Next LT"/>
        </w:rPr>
      </w:pPr>
    </w:p>
    <w:p w14:paraId="03D5973F" w14:textId="77777777" w:rsidR="00AF142B" w:rsidRPr="006A2478" w:rsidRDefault="00AF142B" w:rsidP="00AF142B">
      <w:pPr>
        <w:rPr>
          <w:rFonts w:ascii="Sabon Next LT" w:hAnsi="Sabon Next LT" w:cs="Sabon Next LT"/>
        </w:rPr>
      </w:pPr>
      <w:r w:rsidRPr="006A2478">
        <w:rPr>
          <w:rFonts w:ascii="Sabon Next LT" w:hAnsi="Sabon Next LT" w:cs="Sabon Next LT"/>
          <w:u w:val="single"/>
        </w:rPr>
        <w:t>Requirements of the course:</w:t>
      </w:r>
      <w:r w:rsidRPr="006A2478">
        <w:rPr>
          <w:rFonts w:ascii="Sabon Next LT" w:hAnsi="Sabon Next LT" w:cs="Sabon Next LT"/>
        </w:rPr>
        <w:t xml:space="preserve"> </w:t>
      </w:r>
    </w:p>
    <w:p w14:paraId="3417F0C1" w14:textId="6B47395B" w:rsidR="00AF142B" w:rsidRPr="006A2478" w:rsidRDefault="00AF142B" w:rsidP="00AF142B">
      <w:pPr>
        <w:pStyle w:val="ListParagraph"/>
        <w:numPr>
          <w:ilvl w:val="0"/>
          <w:numId w:val="1"/>
        </w:numPr>
        <w:rPr>
          <w:rFonts w:ascii="Sabon Next LT" w:hAnsi="Sabon Next LT" w:cs="Sabon Next LT"/>
        </w:rPr>
      </w:pPr>
      <w:r w:rsidRPr="006A2478">
        <w:rPr>
          <w:rFonts w:ascii="Sabon Next LT" w:hAnsi="Sabon Next LT" w:cs="Sabon Next LT"/>
        </w:rPr>
        <w:t>Seminar leadership for one class meeting. 5</w:t>
      </w:r>
      <w:r w:rsidR="00442EE2" w:rsidRPr="006A2478">
        <w:rPr>
          <w:rFonts w:ascii="Sabon Next LT" w:hAnsi="Sabon Next LT" w:cs="Sabon Next LT"/>
        </w:rPr>
        <w:t>-</w:t>
      </w:r>
      <w:r w:rsidRPr="006A2478">
        <w:rPr>
          <w:rFonts w:ascii="Sabon Next LT" w:hAnsi="Sabon Next LT" w:cs="Sabon Next LT"/>
        </w:rPr>
        <w:t xml:space="preserve">page (double spaced) analysis of readings for that week circulated 24 hours before the class. Take a part in directing the discussion for the first third of the class. </w:t>
      </w:r>
    </w:p>
    <w:p w14:paraId="157BDDAE" w14:textId="6EEFF07E" w:rsidR="00AF142B" w:rsidRPr="006A2478" w:rsidRDefault="00AF142B" w:rsidP="00AF142B">
      <w:pPr>
        <w:pStyle w:val="ListParagraph"/>
        <w:numPr>
          <w:ilvl w:val="0"/>
          <w:numId w:val="1"/>
        </w:numPr>
        <w:rPr>
          <w:rFonts w:ascii="Sabon Next LT" w:hAnsi="Sabon Next LT" w:cs="Sabon Next LT"/>
        </w:rPr>
      </w:pPr>
      <w:r w:rsidRPr="006A2478">
        <w:rPr>
          <w:rFonts w:ascii="Sabon Next LT" w:hAnsi="Sabon Next LT" w:cs="Sabon Next LT"/>
        </w:rPr>
        <w:t xml:space="preserve">Paper topic. One paragraph description. Due in </w:t>
      </w:r>
      <w:r w:rsidR="00570F8A" w:rsidRPr="006A2478">
        <w:rPr>
          <w:rFonts w:ascii="Sabon Next LT" w:hAnsi="Sabon Next LT" w:cs="Sabon Next LT"/>
        </w:rPr>
        <w:t>week 4. Meetings with Professor</w:t>
      </w:r>
      <w:r w:rsidR="003134BD" w:rsidRPr="006A2478">
        <w:rPr>
          <w:rFonts w:ascii="Sabon Next LT" w:hAnsi="Sabon Next LT" w:cs="Sabon Next LT"/>
        </w:rPr>
        <w:t xml:space="preserve"> or TA</w:t>
      </w:r>
      <w:r w:rsidRPr="006A2478">
        <w:rPr>
          <w:rFonts w:ascii="Sabon Next LT" w:hAnsi="Sabon Next LT" w:cs="Sabon Next LT"/>
        </w:rPr>
        <w:t xml:space="preserve"> about proposed paper topic, weeks four and five. First full draft of paper due week 8 to permit feedback.</w:t>
      </w:r>
    </w:p>
    <w:p w14:paraId="4BF40D37" w14:textId="77777777" w:rsidR="00AF142B" w:rsidRPr="006A2478" w:rsidRDefault="00AF142B" w:rsidP="00AF142B">
      <w:pPr>
        <w:pStyle w:val="ListParagraph"/>
        <w:numPr>
          <w:ilvl w:val="0"/>
          <w:numId w:val="1"/>
        </w:numPr>
        <w:rPr>
          <w:rFonts w:ascii="Sabon Next LT" w:hAnsi="Sabon Next LT" w:cs="Sabon Next LT"/>
        </w:rPr>
      </w:pPr>
      <w:r w:rsidRPr="006A2478">
        <w:rPr>
          <w:rFonts w:ascii="Sabon Next LT" w:hAnsi="Sabon Next LT" w:cs="Sabon Next LT"/>
        </w:rPr>
        <w:t xml:space="preserve">Final Draft of Research paper (10-15 pages). Due at the end of the term. </w:t>
      </w:r>
    </w:p>
    <w:p w14:paraId="01ED9B3C" w14:textId="3C733D66" w:rsidR="006F2FF5" w:rsidRPr="006A2478" w:rsidRDefault="006F2FF5" w:rsidP="00AF142B">
      <w:pPr>
        <w:pStyle w:val="ListParagraph"/>
        <w:numPr>
          <w:ilvl w:val="0"/>
          <w:numId w:val="1"/>
        </w:numPr>
        <w:rPr>
          <w:rFonts w:ascii="Sabon Next LT" w:hAnsi="Sabon Next LT" w:cs="Sabon Next LT"/>
        </w:rPr>
      </w:pPr>
      <w:r w:rsidRPr="006A2478">
        <w:rPr>
          <w:rFonts w:ascii="Sabon Next LT" w:hAnsi="Sabon Next LT" w:cs="Sabon Next LT"/>
        </w:rPr>
        <w:lastRenderedPageBreak/>
        <w:t>Participation in the in-class Deliberative Poll</w:t>
      </w:r>
    </w:p>
    <w:p w14:paraId="2C0758B5" w14:textId="6087D357" w:rsidR="00845AAF" w:rsidRPr="006A2478" w:rsidRDefault="00845AAF" w:rsidP="00AF142B">
      <w:pPr>
        <w:pStyle w:val="ListParagraph"/>
        <w:numPr>
          <w:ilvl w:val="0"/>
          <w:numId w:val="1"/>
        </w:numPr>
        <w:rPr>
          <w:rFonts w:ascii="Sabon Next LT" w:hAnsi="Sabon Next LT" w:cs="Sabon Next LT"/>
        </w:rPr>
      </w:pPr>
      <w:r w:rsidRPr="006A2478">
        <w:rPr>
          <w:rFonts w:ascii="Sabon Next LT" w:hAnsi="Sabon Next LT" w:cs="Sabon Next LT"/>
        </w:rPr>
        <w:t xml:space="preserve">Movie </w:t>
      </w:r>
      <w:r w:rsidRPr="00CF46DD">
        <w:rPr>
          <w:rFonts w:ascii="Sabon Next LT" w:hAnsi="Sabon Next LT" w:cs="Sabon Next LT"/>
          <w:i/>
          <w:iCs/>
        </w:rPr>
        <w:t>12 Angry Men</w:t>
      </w:r>
      <w:r w:rsidR="00CF46DD">
        <w:rPr>
          <w:rFonts w:ascii="Sabon Next LT" w:hAnsi="Sabon Next LT" w:cs="Sabon Next LT"/>
        </w:rPr>
        <w:t xml:space="preserve"> plus one page reaction paper due one week after viewing</w:t>
      </w:r>
    </w:p>
    <w:p w14:paraId="33CB1713" w14:textId="6E78F89E" w:rsidR="003D3F37" w:rsidRPr="006A2478" w:rsidRDefault="003D3F37" w:rsidP="003D3F37">
      <w:pPr>
        <w:rPr>
          <w:rFonts w:ascii="Sabon Next LT" w:hAnsi="Sabon Next LT" w:cs="Sabon Next LT"/>
        </w:rPr>
      </w:pPr>
      <w:r w:rsidRPr="006A2478">
        <w:rPr>
          <w:rFonts w:ascii="Sabon Next LT" w:hAnsi="Sabon Next LT" w:cs="Sabon Next LT"/>
        </w:rPr>
        <w:t xml:space="preserve">                                                                                           </w:t>
      </w:r>
    </w:p>
    <w:p w14:paraId="48292A35" w14:textId="04415845" w:rsidR="00AF142B" w:rsidRPr="006A2478" w:rsidRDefault="00AF142B" w:rsidP="00AF142B">
      <w:pPr>
        <w:rPr>
          <w:rFonts w:ascii="Sabon Next LT" w:hAnsi="Sabon Next LT" w:cs="Sabon Next LT"/>
        </w:rPr>
      </w:pPr>
      <w:r w:rsidRPr="006A2478">
        <w:rPr>
          <w:rFonts w:ascii="Sabon Next LT" w:hAnsi="Sabon Next LT" w:cs="Sabon Next LT"/>
          <w:u w:val="single"/>
        </w:rPr>
        <w:t>Grading:</w:t>
      </w:r>
    </w:p>
    <w:p w14:paraId="6E451B07" w14:textId="77777777" w:rsidR="00AF142B" w:rsidRPr="006A2478" w:rsidRDefault="00AF142B" w:rsidP="00AF142B">
      <w:pPr>
        <w:ind w:left="720"/>
        <w:rPr>
          <w:rFonts w:ascii="Sabon Next LT" w:hAnsi="Sabon Next LT" w:cs="Sabon Next LT"/>
        </w:rPr>
      </w:pPr>
      <w:r w:rsidRPr="006A2478">
        <w:rPr>
          <w:rFonts w:ascii="Sabon Next LT" w:hAnsi="Sabon Next LT" w:cs="Sabon Next LT"/>
        </w:rPr>
        <w:t>• 50% Research paper, including grading of topic phases</w:t>
      </w:r>
    </w:p>
    <w:p w14:paraId="6C2ACB55" w14:textId="77777777" w:rsidR="00AF142B" w:rsidRPr="006A2478" w:rsidRDefault="00AF142B" w:rsidP="00AF142B">
      <w:pPr>
        <w:ind w:left="720"/>
        <w:rPr>
          <w:rFonts w:ascii="Sabon Next LT" w:hAnsi="Sabon Next LT" w:cs="Sabon Next LT"/>
        </w:rPr>
      </w:pPr>
      <w:r w:rsidRPr="006A2478">
        <w:rPr>
          <w:rFonts w:ascii="Sabon Next LT" w:hAnsi="Sabon Next LT" w:cs="Sabon Next LT"/>
        </w:rPr>
        <w:t>• 25% Analysis of readings for the seminar</w:t>
      </w:r>
    </w:p>
    <w:p w14:paraId="7E573776" w14:textId="5919DF9B" w:rsidR="00143F3B" w:rsidRPr="006A2478" w:rsidRDefault="00AF142B" w:rsidP="00283C3C">
      <w:pPr>
        <w:ind w:left="720"/>
        <w:rPr>
          <w:rFonts w:ascii="Sabon Next LT" w:hAnsi="Sabon Next LT" w:cs="Sabon Next LT"/>
          <w:u w:val="single"/>
        </w:rPr>
      </w:pPr>
      <w:r w:rsidRPr="006A2478">
        <w:rPr>
          <w:rFonts w:ascii="Sabon Next LT" w:hAnsi="Sabon Next LT" w:cs="Sabon Next LT"/>
        </w:rPr>
        <w:t>• 25% Class discussion</w:t>
      </w:r>
    </w:p>
    <w:p w14:paraId="05C30FE0" w14:textId="77777777" w:rsidR="006E53CD" w:rsidRPr="006A2478" w:rsidRDefault="006E53CD" w:rsidP="00AF142B">
      <w:pPr>
        <w:rPr>
          <w:rFonts w:ascii="Sabon Next LT" w:hAnsi="Sabon Next LT" w:cs="Sabon Next LT"/>
          <w:u w:val="single"/>
        </w:rPr>
      </w:pPr>
    </w:p>
    <w:p w14:paraId="2ED801CC" w14:textId="30438F0E" w:rsidR="00AF142B" w:rsidRPr="006A2478" w:rsidRDefault="005F2D2D" w:rsidP="00AF142B">
      <w:pPr>
        <w:rPr>
          <w:rFonts w:ascii="Sabon Next LT" w:hAnsi="Sabon Next LT" w:cs="Sabon Next LT"/>
          <w:u w:val="single"/>
        </w:rPr>
      </w:pPr>
      <w:r w:rsidRPr="006A2478">
        <w:rPr>
          <w:rFonts w:ascii="Sabon Next LT" w:hAnsi="Sabon Next LT" w:cs="Sabon Next LT"/>
          <w:u w:val="single"/>
        </w:rPr>
        <w:t xml:space="preserve">Required </w:t>
      </w:r>
      <w:r w:rsidR="005871D6" w:rsidRPr="006A2478">
        <w:rPr>
          <w:rFonts w:ascii="Sabon Next LT" w:hAnsi="Sabon Next LT" w:cs="Sabon Next LT"/>
          <w:u w:val="single"/>
        </w:rPr>
        <w:t>text</w:t>
      </w:r>
      <w:r w:rsidR="008F3F75" w:rsidRPr="006A2478">
        <w:rPr>
          <w:rFonts w:ascii="Sabon Next LT" w:hAnsi="Sabon Next LT" w:cs="Sabon Next LT"/>
          <w:u w:val="single"/>
        </w:rPr>
        <w:t>s</w:t>
      </w:r>
      <w:r w:rsidRPr="006A2478">
        <w:rPr>
          <w:rFonts w:ascii="Sabon Next LT" w:hAnsi="Sabon Next LT" w:cs="Sabon Next LT"/>
          <w:u w:val="single"/>
        </w:rPr>
        <w:t>:</w:t>
      </w:r>
    </w:p>
    <w:p w14:paraId="522A2B8A" w14:textId="117F51D4" w:rsidR="00007DAC" w:rsidRPr="006A2478" w:rsidRDefault="00007DAC" w:rsidP="00007DAC">
      <w:pPr>
        <w:rPr>
          <w:rFonts w:ascii="Sabon Next LT" w:hAnsi="Sabon Next LT" w:cs="Sabon Next LT"/>
          <w:i/>
        </w:rPr>
      </w:pPr>
      <w:r w:rsidRPr="006A2478">
        <w:rPr>
          <w:rFonts w:ascii="Sabon Next LT" w:hAnsi="Sabon Next LT" w:cs="Sabon Next LT"/>
          <w:i/>
        </w:rPr>
        <w:t>Daedalus: Journal of the American Academy of Arts &amp; Science</w:t>
      </w:r>
    </w:p>
    <w:p w14:paraId="36D5331C" w14:textId="76B271D3" w:rsidR="00007DAC" w:rsidRPr="006A2478" w:rsidRDefault="00283C3C" w:rsidP="00007DAC">
      <w:pPr>
        <w:rPr>
          <w:rFonts w:ascii="Sabon Next LT" w:hAnsi="Sabon Next LT" w:cs="Sabon Next LT"/>
        </w:rPr>
      </w:pPr>
      <w:r w:rsidRPr="006A2478">
        <w:rPr>
          <w:rFonts w:ascii="Sabon Next LT" w:hAnsi="Sabon Next LT" w:cs="Sabon Next LT"/>
        </w:rPr>
        <w:t>Issue Title</w:t>
      </w:r>
      <w:r w:rsidR="00007DAC" w:rsidRPr="006A2478">
        <w:rPr>
          <w:rFonts w:ascii="Sabon Next LT" w:hAnsi="Sabon Next LT" w:cs="Sabon Next LT"/>
        </w:rPr>
        <w:t>: The Prospects &amp; Limits of Deliberative Democracy</w:t>
      </w:r>
    </w:p>
    <w:p w14:paraId="2C169B2E" w14:textId="5676184A" w:rsidR="00007DAC" w:rsidRPr="006A2478" w:rsidRDefault="00283C3C" w:rsidP="00007DAC">
      <w:pPr>
        <w:rPr>
          <w:rFonts w:ascii="Sabon Next LT" w:hAnsi="Sabon Next LT" w:cs="Sabon Next LT"/>
        </w:rPr>
      </w:pPr>
      <w:r w:rsidRPr="006A2478">
        <w:rPr>
          <w:rFonts w:ascii="Sabon Next LT" w:hAnsi="Sabon Next LT" w:cs="Sabon Next LT"/>
        </w:rPr>
        <w:t>Editors</w:t>
      </w:r>
      <w:r w:rsidR="00007DAC" w:rsidRPr="006A2478">
        <w:rPr>
          <w:rFonts w:ascii="Sabon Next LT" w:hAnsi="Sabon Next LT" w:cs="Sabon Next LT"/>
        </w:rPr>
        <w:t>: James Fishkin and Jane Mansbridge</w:t>
      </w:r>
    </w:p>
    <w:p w14:paraId="7A4BFDA9" w14:textId="7D66D64B" w:rsidR="00007DAC" w:rsidRPr="006A2478" w:rsidRDefault="00283C3C" w:rsidP="00007DAC">
      <w:pPr>
        <w:rPr>
          <w:rFonts w:ascii="Sabon Next LT" w:hAnsi="Sabon Next LT" w:cs="Sabon Next LT"/>
        </w:rPr>
      </w:pPr>
      <w:r w:rsidRPr="006A2478">
        <w:rPr>
          <w:rFonts w:ascii="Sabon Next LT" w:hAnsi="Sabon Next LT" w:cs="Sabon Next LT"/>
        </w:rPr>
        <w:t>Issue</w:t>
      </w:r>
      <w:r w:rsidR="00007DAC" w:rsidRPr="006A2478">
        <w:rPr>
          <w:rFonts w:ascii="Sabon Next LT" w:hAnsi="Sabon Next LT" w:cs="Sabon Next LT"/>
        </w:rPr>
        <w:t>: Vol. 143, no. 3, Summer 2017</w:t>
      </w:r>
    </w:p>
    <w:p w14:paraId="504F4750" w14:textId="19234C2D" w:rsidR="00007DAC" w:rsidRPr="006A2478" w:rsidRDefault="00283C3C" w:rsidP="00007DAC">
      <w:pPr>
        <w:rPr>
          <w:rFonts w:ascii="Sabon Next LT" w:hAnsi="Sabon Next LT" w:cs="Sabon Next LT"/>
        </w:rPr>
      </w:pPr>
      <w:r w:rsidRPr="006A2478">
        <w:rPr>
          <w:rFonts w:ascii="Sabon Next LT" w:hAnsi="Sabon Next LT" w:cs="Sabon Next LT"/>
        </w:rPr>
        <w:t>Publisher</w:t>
      </w:r>
      <w:r w:rsidR="00007DAC" w:rsidRPr="006A2478">
        <w:rPr>
          <w:rFonts w:ascii="Sabon Next LT" w:hAnsi="Sabon Next LT" w:cs="Sabon Next LT"/>
        </w:rPr>
        <w:t>: MIT Press</w:t>
      </w:r>
    </w:p>
    <w:p w14:paraId="4011567A" w14:textId="77777777" w:rsidR="00007DAC" w:rsidRPr="006A2478" w:rsidRDefault="00007DAC" w:rsidP="00AF142B">
      <w:pPr>
        <w:rPr>
          <w:rFonts w:ascii="Sabon Next LT" w:hAnsi="Sabon Next LT" w:cs="Sabon Next LT"/>
        </w:rPr>
      </w:pPr>
    </w:p>
    <w:p w14:paraId="690CBC85" w14:textId="0E04D025" w:rsidR="00AF142B" w:rsidRPr="006A2478" w:rsidRDefault="00327905" w:rsidP="00AF142B">
      <w:pPr>
        <w:rPr>
          <w:rFonts w:ascii="Sabon Next LT" w:hAnsi="Sabon Next LT" w:cs="Sabon Next LT"/>
        </w:rPr>
      </w:pPr>
      <w:r w:rsidRPr="006A2478">
        <w:rPr>
          <w:rFonts w:ascii="Sabon Next LT" w:hAnsi="Sabon Next LT" w:cs="Sabon Next LT"/>
        </w:rPr>
        <w:t xml:space="preserve">Available </w:t>
      </w:r>
      <w:r w:rsidR="008F33EE" w:rsidRPr="006A2478">
        <w:rPr>
          <w:rFonts w:ascii="Sabon Next LT" w:hAnsi="Sabon Next LT" w:cs="Sabon Next LT"/>
        </w:rPr>
        <w:t>for purchase at the Stanford Bookstore or MIT Press</w:t>
      </w:r>
      <w:r w:rsidRPr="006A2478">
        <w:rPr>
          <w:rFonts w:ascii="Sabon Next LT" w:hAnsi="Sabon Next LT" w:cs="Sabon Next LT"/>
        </w:rPr>
        <w:t>:</w:t>
      </w:r>
      <w:r w:rsidR="007A39C6" w:rsidRPr="006A2478">
        <w:rPr>
          <w:rFonts w:ascii="Sabon Next LT" w:hAnsi="Sabon Next LT" w:cs="Sabon Next LT"/>
        </w:rPr>
        <w:t xml:space="preserve"> </w:t>
      </w:r>
      <w:hyperlink r:id="rId17" w:history="1">
        <w:r w:rsidR="00007DAC" w:rsidRPr="006A2478">
          <w:rPr>
            <w:rStyle w:val="Hyperlink"/>
            <w:rFonts w:ascii="Sabon Next LT" w:hAnsi="Sabon Next LT" w:cs="Sabon Next LT"/>
          </w:rPr>
          <w:t>http://www.mitpressjournals.org/toc/daed/146/3</w:t>
        </w:r>
      </w:hyperlink>
    </w:p>
    <w:p w14:paraId="1BAA637B" w14:textId="56B0C2AC" w:rsidR="008F3F75" w:rsidRPr="006A2478" w:rsidRDefault="008F3F75" w:rsidP="008F3F75">
      <w:pPr>
        <w:rPr>
          <w:rFonts w:ascii="Sabon Next LT" w:hAnsi="Sabon Next LT" w:cs="Sabon Next LT"/>
          <w:color w:val="333333"/>
          <w:shd w:val="clear" w:color="auto" w:fill="FFFFFF"/>
        </w:rPr>
      </w:pPr>
    </w:p>
    <w:p w14:paraId="75649F63" w14:textId="12631B39" w:rsidR="008F3F75" w:rsidRPr="006A2478" w:rsidRDefault="008F3F75" w:rsidP="008F3F75">
      <w:pPr>
        <w:rPr>
          <w:rFonts w:ascii="Sabon Next LT" w:hAnsi="Sabon Next LT" w:cs="Sabon Next LT"/>
        </w:rPr>
      </w:pPr>
      <w:r w:rsidRPr="006A2478">
        <w:rPr>
          <w:rFonts w:ascii="Sabon Next LT" w:hAnsi="Sabon Next LT" w:cs="Sabon Next LT"/>
          <w:color w:val="333333"/>
          <w:shd w:val="clear" w:color="auto" w:fill="FFFFFF"/>
        </w:rPr>
        <w:t>Fishkin, James S. </w:t>
      </w:r>
      <w:r w:rsidRPr="006A2478">
        <w:rPr>
          <w:rFonts w:ascii="Sabon Next LT" w:hAnsi="Sabon Next LT" w:cs="Sabon Next LT"/>
          <w:i/>
          <w:iCs/>
          <w:color w:val="333333"/>
        </w:rPr>
        <w:t>Democracy When the People Are Thinking: Revitalizing Our Politics through Public Deliberation</w:t>
      </w:r>
      <w:r w:rsidRPr="006A2478">
        <w:rPr>
          <w:rFonts w:ascii="Sabon Next LT" w:hAnsi="Sabon Next LT" w:cs="Sabon Next LT"/>
          <w:color w:val="333333"/>
          <w:shd w:val="clear" w:color="auto" w:fill="FFFFFF"/>
        </w:rPr>
        <w:t>. Oxford University Press, 2018</w:t>
      </w:r>
    </w:p>
    <w:p w14:paraId="57DD7C16" w14:textId="77777777" w:rsidR="00D16EF3" w:rsidRDefault="00D16EF3" w:rsidP="00AF142B">
      <w:pPr>
        <w:rPr>
          <w:rFonts w:ascii="Sabon Next LT" w:hAnsi="Sabon Next LT" w:cs="Sabon Next LT"/>
        </w:rPr>
      </w:pPr>
    </w:p>
    <w:p w14:paraId="70F35C7E" w14:textId="4C28E4C7" w:rsidR="008F3F75" w:rsidRPr="006A2478" w:rsidRDefault="008F3F75" w:rsidP="00AF142B">
      <w:pPr>
        <w:rPr>
          <w:rFonts w:ascii="Sabon Next LT" w:hAnsi="Sabon Next LT" w:cs="Sabon Next LT"/>
        </w:rPr>
      </w:pPr>
      <w:r w:rsidRPr="006A2478">
        <w:rPr>
          <w:rFonts w:ascii="Sabon Next LT" w:hAnsi="Sabon Next LT" w:cs="Sabon Next LT"/>
        </w:rPr>
        <w:t xml:space="preserve">Available for purchase at </w:t>
      </w:r>
      <w:r w:rsidR="00F241CA" w:rsidRPr="006A2478">
        <w:rPr>
          <w:rFonts w:ascii="Sabon Next LT" w:hAnsi="Sabon Next LT" w:cs="Sabon Next LT"/>
        </w:rPr>
        <w:t>Stanford Bookstore</w:t>
      </w:r>
    </w:p>
    <w:p w14:paraId="1329C2F0" w14:textId="303A6B08" w:rsidR="00DE6AD5" w:rsidRPr="006A2478" w:rsidRDefault="00DE6AD5" w:rsidP="00DE6AD5">
      <w:pPr>
        <w:spacing w:before="100" w:beforeAutospacing="1" w:after="100" w:afterAutospacing="1"/>
        <w:rPr>
          <w:rFonts w:ascii="Sabon Next LT" w:hAnsi="Sabon Next LT" w:cs="Sabon Next LT"/>
          <w:i/>
          <w:iCs/>
        </w:rPr>
      </w:pPr>
      <w:r w:rsidRPr="006A2478">
        <w:rPr>
          <w:rFonts w:ascii="Sabon Next LT" w:hAnsi="Sabon Next LT" w:cs="Sabon Next LT"/>
        </w:rPr>
        <w:t>Farrell, David M. and Jane Suiter</w:t>
      </w:r>
      <w:r w:rsidR="00D16EF3">
        <w:rPr>
          <w:rFonts w:ascii="Sabon Next LT" w:hAnsi="Sabon Next LT" w:cs="Sabon Next LT"/>
        </w:rPr>
        <w:t xml:space="preserve"> </w:t>
      </w:r>
      <w:r w:rsidRPr="006A2478">
        <w:rPr>
          <w:rFonts w:ascii="Sabon Next LT" w:hAnsi="Sabon Next LT" w:cs="Sabon Next LT"/>
          <w:i/>
          <w:iCs/>
          <w:kern w:val="36"/>
        </w:rPr>
        <w:t xml:space="preserve">Reimagining Democracy: </w:t>
      </w:r>
      <w:r w:rsidRPr="006A2478">
        <w:rPr>
          <w:rFonts w:ascii="Sabon Next LT" w:hAnsi="Sabon Next LT" w:cs="Sabon Next LT"/>
          <w:i/>
          <w:iCs/>
        </w:rPr>
        <w:t>Lessons in Deliberative Democracy from the Irish Front Line</w:t>
      </w:r>
    </w:p>
    <w:p w14:paraId="44281AFF" w14:textId="77777777" w:rsidR="00DE6AD5" w:rsidRPr="006A2478" w:rsidRDefault="00DE6AD5" w:rsidP="00DE6AD5">
      <w:pPr>
        <w:rPr>
          <w:rFonts w:ascii="Sabon Next LT" w:hAnsi="Sabon Next LT" w:cs="Sabon Next LT"/>
        </w:rPr>
      </w:pPr>
      <w:proofErr w:type="spellStart"/>
      <w:r w:rsidRPr="006A2478">
        <w:rPr>
          <w:rFonts w:ascii="Sabon Next LT" w:hAnsi="Sabon Next LT" w:cs="Sabon Next LT"/>
          <w:i/>
          <w:iCs/>
        </w:rPr>
        <w:t>Ebook</w:t>
      </w:r>
      <w:proofErr w:type="spellEnd"/>
      <w:r w:rsidRPr="006A2478">
        <w:rPr>
          <w:rFonts w:ascii="Sabon Next LT" w:hAnsi="Sabon Next LT" w:cs="Sabon Next LT"/>
          <w:i/>
          <w:iCs/>
        </w:rPr>
        <w:t xml:space="preserve"> available at:</w:t>
      </w:r>
      <w:r w:rsidRPr="006A2478">
        <w:rPr>
          <w:rFonts w:ascii="Sabon Next LT" w:hAnsi="Sabon Next LT" w:cs="Sabon Next LT"/>
        </w:rPr>
        <w:t xml:space="preserve"> </w:t>
      </w:r>
      <w:hyperlink r:id="rId18" w:anchor="bookTabs=1" w:history="1">
        <w:r w:rsidRPr="006A2478">
          <w:rPr>
            <w:rStyle w:val="Hyperlink"/>
            <w:rFonts w:ascii="Sabon Next LT" w:hAnsi="Sabon Next LT" w:cs="Sabon Next LT"/>
          </w:rPr>
          <w:t>https://www.cornellpress.cornell.edu/book/9781501749339/reimagining-democracy/#bookTabs=1</w:t>
        </w:r>
      </w:hyperlink>
    </w:p>
    <w:p w14:paraId="4F5174D4" w14:textId="77777777" w:rsidR="008F3F75" w:rsidRPr="006A2478" w:rsidRDefault="008F3F75" w:rsidP="00AF142B">
      <w:pPr>
        <w:rPr>
          <w:rFonts w:ascii="Sabon Next LT" w:hAnsi="Sabon Next LT" w:cs="Sabon Next LT"/>
        </w:rPr>
      </w:pPr>
    </w:p>
    <w:p w14:paraId="1DC464DD" w14:textId="17C3D866" w:rsidR="00EB6D1C" w:rsidRPr="006A2478" w:rsidRDefault="00CC17BD" w:rsidP="00AF142B">
      <w:pPr>
        <w:rPr>
          <w:rFonts w:ascii="Sabon Next LT" w:hAnsi="Sabon Next LT" w:cs="Sabon Next LT"/>
          <w:u w:val="single"/>
        </w:rPr>
      </w:pPr>
      <w:r w:rsidRPr="006A2478">
        <w:rPr>
          <w:rFonts w:ascii="Sabon Next LT" w:hAnsi="Sabon Next LT" w:cs="Sabon Next LT"/>
          <w:u w:val="single"/>
        </w:rPr>
        <w:t xml:space="preserve">Optional text: </w:t>
      </w:r>
    </w:p>
    <w:p w14:paraId="125E2564" w14:textId="6637624D" w:rsidR="00EB6D1C" w:rsidRPr="006A2478" w:rsidRDefault="00CC17BD" w:rsidP="00AF142B">
      <w:pPr>
        <w:rPr>
          <w:rFonts w:ascii="Sabon Next LT" w:hAnsi="Sabon Next LT" w:cs="Sabon Next LT"/>
        </w:rPr>
      </w:pPr>
      <w:r w:rsidRPr="006A2478">
        <w:rPr>
          <w:rFonts w:ascii="Sabon Next LT" w:hAnsi="Sabon Next LT" w:cs="Sabon Next LT"/>
        </w:rPr>
        <w:t xml:space="preserve">Fishkin, James, and Peter </w:t>
      </w:r>
      <w:proofErr w:type="spellStart"/>
      <w:r w:rsidRPr="006A2478">
        <w:rPr>
          <w:rFonts w:ascii="Sabon Next LT" w:hAnsi="Sabon Next LT" w:cs="Sabon Next LT"/>
        </w:rPr>
        <w:t>Laslett</w:t>
      </w:r>
      <w:proofErr w:type="spellEnd"/>
      <w:r w:rsidRPr="006A2478">
        <w:rPr>
          <w:rFonts w:ascii="Sabon Next LT" w:hAnsi="Sabon Next LT" w:cs="Sabon Next LT"/>
        </w:rPr>
        <w:t xml:space="preserve">. </w:t>
      </w:r>
      <w:r w:rsidRPr="006A2478">
        <w:rPr>
          <w:rFonts w:ascii="Sabon Next LT" w:hAnsi="Sabon Next LT" w:cs="Sabon Next LT"/>
          <w:i/>
        </w:rPr>
        <w:t xml:space="preserve">Debating Deliberative Democracy. </w:t>
      </w:r>
      <w:r w:rsidRPr="006A2478">
        <w:rPr>
          <w:rFonts w:ascii="Sabon Next LT" w:hAnsi="Sabon Next LT" w:cs="Sabon Next LT"/>
        </w:rPr>
        <w:t>Blackwell, 2003.</w:t>
      </w:r>
    </w:p>
    <w:p w14:paraId="75C30680" w14:textId="573A9E35" w:rsidR="00CC17BD" w:rsidRPr="006A2478" w:rsidRDefault="00CC17BD" w:rsidP="00AF142B">
      <w:pPr>
        <w:rPr>
          <w:rFonts w:ascii="Sabon Next LT" w:hAnsi="Sabon Next LT" w:cs="Sabon Next LT"/>
        </w:rPr>
      </w:pPr>
      <w:r w:rsidRPr="006A2478">
        <w:rPr>
          <w:rFonts w:ascii="Sabon Next LT" w:hAnsi="Sabon Next LT" w:cs="Sabon Next LT"/>
        </w:rPr>
        <w:t xml:space="preserve">The book chapters will be available on </w:t>
      </w:r>
      <w:r w:rsidR="008F3F75" w:rsidRPr="006A2478">
        <w:rPr>
          <w:rFonts w:ascii="Sabon Next LT" w:hAnsi="Sabon Next LT" w:cs="Sabon Next LT"/>
        </w:rPr>
        <w:t>C</w:t>
      </w:r>
      <w:r w:rsidRPr="006A2478">
        <w:rPr>
          <w:rFonts w:ascii="Sabon Next LT" w:hAnsi="Sabon Next LT" w:cs="Sabon Next LT"/>
        </w:rPr>
        <w:t xml:space="preserve">anvas and are also available online from the </w:t>
      </w:r>
      <w:r w:rsidRPr="006A2478">
        <w:rPr>
          <w:rFonts w:ascii="Sabon Next LT" w:hAnsi="Sabon Next LT" w:cs="Sabon Next LT"/>
          <w:i/>
        </w:rPr>
        <w:t xml:space="preserve">Journal of Political Philosophy </w:t>
      </w:r>
      <w:r w:rsidRPr="006A2478">
        <w:rPr>
          <w:rFonts w:ascii="Sabon Next LT" w:hAnsi="Sabon Next LT" w:cs="Sabon Next LT"/>
        </w:rPr>
        <w:t xml:space="preserve">here: </w:t>
      </w:r>
      <w:hyperlink r:id="rId19" w:history="1">
        <w:r w:rsidRPr="006A2478">
          <w:rPr>
            <w:rStyle w:val="Hyperlink"/>
            <w:rFonts w:ascii="Sabon Next LT" w:hAnsi="Sabon Next LT" w:cs="Sabon Next LT"/>
          </w:rPr>
          <w:t>http://onlinelibrary.wiley.com/doi/10.1111/jopp.2002.10.issue-2/issuetoc</w:t>
        </w:r>
      </w:hyperlink>
      <w:r w:rsidRPr="006A2478">
        <w:rPr>
          <w:rFonts w:ascii="Sabon Next LT" w:hAnsi="Sabon Next LT" w:cs="Sabon Next LT"/>
        </w:rPr>
        <w:t xml:space="preserve"> </w:t>
      </w:r>
    </w:p>
    <w:p w14:paraId="233DC0F6" w14:textId="77777777" w:rsidR="00ED0B96" w:rsidRPr="006A2478" w:rsidRDefault="00ED0B96" w:rsidP="00AF142B">
      <w:pPr>
        <w:rPr>
          <w:rFonts w:ascii="Sabon Next LT" w:hAnsi="Sabon Next LT" w:cs="Sabon Next LT"/>
        </w:rPr>
      </w:pPr>
    </w:p>
    <w:p w14:paraId="7EAC1D54" w14:textId="59AF18D3" w:rsidR="00707269" w:rsidRPr="006A2478" w:rsidRDefault="00707269" w:rsidP="00AF142B">
      <w:pPr>
        <w:rPr>
          <w:rFonts w:ascii="Sabon Next LT" w:hAnsi="Sabon Next LT" w:cs="Sabon Next LT"/>
        </w:rPr>
      </w:pPr>
      <w:r w:rsidRPr="006A2478">
        <w:rPr>
          <w:rFonts w:ascii="Sabon Next LT" w:hAnsi="Sabon Next LT" w:cs="Sabon Next LT"/>
        </w:rPr>
        <w:t xml:space="preserve">Readings on </w:t>
      </w:r>
      <w:r w:rsidR="00FB555F" w:rsidRPr="006A2478">
        <w:rPr>
          <w:rFonts w:ascii="Sabon Next LT" w:hAnsi="Sabon Next LT" w:cs="Sabon Next LT"/>
        </w:rPr>
        <w:t xml:space="preserve">Canvas </w:t>
      </w:r>
      <w:r w:rsidRPr="006A2478">
        <w:rPr>
          <w:rFonts w:ascii="Sabon Next LT" w:hAnsi="Sabon Next LT" w:cs="Sabon Next LT"/>
        </w:rPr>
        <w:t>as specified below.</w:t>
      </w:r>
    </w:p>
    <w:p w14:paraId="04968A9E" w14:textId="446721B7" w:rsidR="00A4261A" w:rsidRDefault="003134BD" w:rsidP="00AF142B">
      <w:pPr>
        <w:rPr>
          <w:rFonts w:ascii="Sabon Next LT" w:hAnsi="Sabon Next LT" w:cs="Sabon Next LT"/>
        </w:rPr>
      </w:pPr>
      <w:r w:rsidRPr="006A2478">
        <w:rPr>
          <w:rFonts w:ascii="Sabon Next LT" w:hAnsi="Sabon Next LT" w:cs="Sabon Next LT"/>
        </w:rPr>
        <w:t>The</w:t>
      </w:r>
      <w:r w:rsidR="00B43B8F" w:rsidRPr="006A2478">
        <w:rPr>
          <w:rFonts w:ascii="Sabon Next LT" w:hAnsi="Sabon Next LT" w:cs="Sabon Next LT"/>
        </w:rPr>
        <w:t xml:space="preserve"> movie</w:t>
      </w:r>
      <w:r w:rsidRPr="006A2478">
        <w:rPr>
          <w:rFonts w:ascii="Sabon Next LT" w:hAnsi="Sabon Next LT" w:cs="Sabon Next LT"/>
        </w:rPr>
        <w:t xml:space="preserve"> </w:t>
      </w:r>
      <w:r w:rsidRPr="006A2478">
        <w:rPr>
          <w:rFonts w:ascii="Sabon Next LT" w:hAnsi="Sabon Next LT" w:cs="Sabon Next LT"/>
          <w:i/>
        </w:rPr>
        <w:t>Twelve Angry Men</w:t>
      </w:r>
      <w:r w:rsidR="00B43B8F" w:rsidRPr="006A2478">
        <w:rPr>
          <w:rFonts w:ascii="Sabon Next LT" w:hAnsi="Sabon Next LT" w:cs="Sabon Next LT"/>
        </w:rPr>
        <w:t xml:space="preserve"> </w:t>
      </w:r>
    </w:p>
    <w:p w14:paraId="438552C1" w14:textId="77777777" w:rsidR="006A13EE" w:rsidRPr="006A2478" w:rsidRDefault="006A13EE" w:rsidP="00AF142B">
      <w:pPr>
        <w:rPr>
          <w:rFonts w:ascii="Sabon Next LT" w:hAnsi="Sabon Next LT" w:cs="Sabon Next LT"/>
          <w:b/>
          <w:i/>
        </w:rPr>
      </w:pPr>
    </w:p>
    <w:p w14:paraId="7BC179D1" w14:textId="6115DA05" w:rsidR="005871D6" w:rsidRDefault="005871D6" w:rsidP="00AF142B">
      <w:pPr>
        <w:rPr>
          <w:rFonts w:ascii="Sabon Next LT" w:hAnsi="Sabon Next LT" w:cs="Sabon Next LT"/>
          <w:b/>
          <w:bCs/>
          <w:u w:val="single"/>
        </w:rPr>
      </w:pPr>
      <w:r w:rsidRPr="006A13EE">
        <w:rPr>
          <w:rFonts w:ascii="Sabon Next LT" w:hAnsi="Sabon Next LT" w:cs="Sabon Next LT"/>
          <w:b/>
          <w:bCs/>
          <w:u w:val="single"/>
        </w:rPr>
        <w:t>Weekly Schedule:</w:t>
      </w:r>
    </w:p>
    <w:p w14:paraId="4D0127BC" w14:textId="77777777" w:rsidR="006A13EE" w:rsidRPr="006A13EE" w:rsidRDefault="006A13EE" w:rsidP="00AF142B">
      <w:pPr>
        <w:rPr>
          <w:rFonts w:ascii="Sabon Next LT" w:hAnsi="Sabon Next LT" w:cs="Sabon Next LT"/>
          <w:b/>
          <w:bCs/>
          <w:u w:val="single"/>
        </w:rPr>
      </w:pPr>
    </w:p>
    <w:p w14:paraId="184F0947" w14:textId="1C7D4183" w:rsidR="00195880" w:rsidRPr="006A2478" w:rsidRDefault="005E173F" w:rsidP="00AF142B">
      <w:pPr>
        <w:rPr>
          <w:rFonts w:ascii="Sabon Next LT" w:hAnsi="Sabon Next LT" w:cs="Sabon Next LT"/>
          <w:b/>
          <w:i/>
        </w:rPr>
      </w:pPr>
      <w:r w:rsidRPr="006A2478">
        <w:rPr>
          <w:rFonts w:ascii="Sabon Next LT" w:hAnsi="Sabon Next LT" w:cs="Sabon Next LT"/>
          <w:b/>
          <w:i/>
        </w:rPr>
        <w:lastRenderedPageBreak/>
        <w:t xml:space="preserve">Week 1 </w:t>
      </w:r>
      <w:r w:rsidR="00283C3C" w:rsidRPr="006A2478">
        <w:rPr>
          <w:rFonts w:ascii="Sabon Next LT" w:hAnsi="Sabon Next LT" w:cs="Sabon Next LT"/>
          <w:b/>
          <w:i/>
        </w:rPr>
        <w:t xml:space="preserve">– </w:t>
      </w:r>
      <w:r w:rsidR="00D16EF3">
        <w:rPr>
          <w:rFonts w:ascii="Sabon Next LT" w:hAnsi="Sabon Next LT" w:cs="Sabon Next LT"/>
          <w:b/>
          <w:i/>
        </w:rPr>
        <w:t xml:space="preserve">January </w:t>
      </w:r>
      <w:r w:rsidR="00B03C78">
        <w:rPr>
          <w:rFonts w:ascii="Sabon Next LT" w:hAnsi="Sabon Next LT" w:cs="Sabon Next LT"/>
          <w:b/>
          <w:i/>
        </w:rPr>
        <w:t>9</w:t>
      </w:r>
      <w:r w:rsidR="00283C3C" w:rsidRPr="006A2478">
        <w:rPr>
          <w:rFonts w:ascii="Sabon Next LT" w:hAnsi="Sabon Next LT" w:cs="Sabon Next LT"/>
          <w:b/>
          <w:i/>
        </w:rPr>
        <w:t xml:space="preserve">, </w:t>
      </w:r>
      <w:r w:rsidR="001940A3" w:rsidRPr="006A2478">
        <w:rPr>
          <w:rFonts w:ascii="Sabon Next LT" w:hAnsi="Sabon Next LT" w:cs="Sabon Next LT"/>
          <w:b/>
          <w:i/>
        </w:rPr>
        <w:t>20</w:t>
      </w:r>
      <w:r w:rsidR="00B5672B" w:rsidRPr="006A2478">
        <w:rPr>
          <w:rFonts w:ascii="Sabon Next LT" w:hAnsi="Sabon Next LT" w:cs="Sabon Next LT"/>
          <w:b/>
          <w:i/>
        </w:rPr>
        <w:t>2</w:t>
      </w:r>
      <w:r w:rsidR="00B03C78">
        <w:rPr>
          <w:rFonts w:ascii="Sabon Next LT" w:hAnsi="Sabon Next LT" w:cs="Sabon Next LT"/>
          <w:b/>
          <w:i/>
        </w:rPr>
        <w:t>4</w:t>
      </w:r>
    </w:p>
    <w:p w14:paraId="486B49FA" w14:textId="3E06F75B" w:rsidR="00AF142B" w:rsidRPr="006A2478" w:rsidRDefault="00AF142B" w:rsidP="00AF142B">
      <w:pPr>
        <w:rPr>
          <w:rFonts w:ascii="Sabon Next LT" w:hAnsi="Sabon Next LT" w:cs="Sabon Next LT"/>
          <w:b/>
          <w:i/>
        </w:rPr>
      </w:pPr>
      <w:r w:rsidRPr="006A2478">
        <w:rPr>
          <w:rFonts w:ascii="Sabon Next LT" w:hAnsi="Sabon Next LT" w:cs="Sabon Next LT"/>
          <w:b/>
          <w:i/>
        </w:rPr>
        <w:t>Introduction</w:t>
      </w:r>
    </w:p>
    <w:p w14:paraId="588B4F36" w14:textId="5A3FAE49" w:rsidR="009C5234" w:rsidRPr="006A2478" w:rsidRDefault="00AF142B" w:rsidP="00AF142B">
      <w:pPr>
        <w:rPr>
          <w:rFonts w:ascii="Sabon Next LT" w:hAnsi="Sabon Next LT" w:cs="Sabon Next LT"/>
        </w:rPr>
      </w:pPr>
      <w:r w:rsidRPr="006A2478">
        <w:rPr>
          <w:rFonts w:ascii="Sabon Next LT" w:hAnsi="Sabon Next LT" w:cs="Sabon Next LT"/>
        </w:rPr>
        <w:t xml:space="preserve">Movie: </w:t>
      </w:r>
      <w:r w:rsidRPr="006A2478">
        <w:rPr>
          <w:rFonts w:ascii="Sabon Next LT" w:hAnsi="Sabon Next LT" w:cs="Sabon Next LT"/>
          <w:i/>
          <w:iCs/>
        </w:rPr>
        <w:t>Europe in One Room</w:t>
      </w:r>
      <w:r w:rsidRPr="006A2478">
        <w:rPr>
          <w:rFonts w:ascii="Sabon Next LT" w:hAnsi="Sabon Next LT" w:cs="Sabon Next LT"/>
        </w:rPr>
        <w:t xml:space="preserve"> </w:t>
      </w:r>
      <w:r w:rsidR="004171E6" w:rsidRPr="006A2478">
        <w:rPr>
          <w:rFonts w:ascii="Sabon Next LT" w:hAnsi="Sabon Next LT" w:cs="Sabon Next LT"/>
        </w:rPr>
        <w:t>(excerpts)</w:t>
      </w:r>
    </w:p>
    <w:p w14:paraId="580E1CD5" w14:textId="1EA8DEFB" w:rsidR="009C5234" w:rsidRPr="006A2478" w:rsidRDefault="009C5234" w:rsidP="00AF142B">
      <w:pPr>
        <w:rPr>
          <w:rFonts w:ascii="Sabon Next LT" w:hAnsi="Sabon Next LT" w:cs="Sabon Next LT"/>
        </w:rPr>
      </w:pPr>
      <w:r w:rsidRPr="006A2478">
        <w:rPr>
          <w:rFonts w:ascii="Sabon Next LT" w:hAnsi="Sabon Next LT" w:cs="Sabon Next LT"/>
          <w:i/>
          <w:iCs/>
        </w:rPr>
        <w:t>America in One Room</w:t>
      </w:r>
      <w:r w:rsidR="005946AA" w:rsidRPr="006A2478">
        <w:rPr>
          <w:rFonts w:ascii="Sabon Next LT" w:hAnsi="Sabon Next LT" w:cs="Sabon Next LT"/>
        </w:rPr>
        <w:t xml:space="preserve"> excerpts</w:t>
      </w:r>
    </w:p>
    <w:p w14:paraId="2DB93AC5" w14:textId="77777777" w:rsidR="00DF4908" w:rsidRPr="006A2478" w:rsidRDefault="00DF4908" w:rsidP="00AF142B">
      <w:pPr>
        <w:rPr>
          <w:rFonts w:ascii="Sabon Next LT" w:hAnsi="Sabon Next LT" w:cs="Sabon Next LT"/>
        </w:rPr>
      </w:pPr>
    </w:p>
    <w:p w14:paraId="447B04DB" w14:textId="580BD07A" w:rsidR="00951247" w:rsidRPr="006A2478" w:rsidRDefault="00951247" w:rsidP="00AF142B">
      <w:pPr>
        <w:rPr>
          <w:rFonts w:ascii="Sabon Next LT" w:hAnsi="Sabon Next LT" w:cs="Sabon Next LT"/>
        </w:rPr>
      </w:pPr>
      <w:r w:rsidRPr="006A2478">
        <w:rPr>
          <w:rFonts w:ascii="Sabon Next LT" w:hAnsi="Sabon Next LT" w:cs="Sabon Next LT"/>
        </w:rPr>
        <w:t>Fishkin</w:t>
      </w:r>
      <w:r w:rsidR="00FB555F" w:rsidRPr="006A2478">
        <w:rPr>
          <w:rFonts w:ascii="Sabon Next LT" w:hAnsi="Sabon Next LT" w:cs="Sabon Next LT"/>
        </w:rPr>
        <w:t>, J.</w:t>
      </w:r>
      <w:r w:rsidRPr="006A2478">
        <w:rPr>
          <w:rFonts w:ascii="Sabon Next LT" w:hAnsi="Sabon Next LT" w:cs="Sabon Next LT"/>
        </w:rPr>
        <w:t xml:space="preserve"> </w:t>
      </w:r>
      <w:r w:rsidR="00FB555F" w:rsidRPr="006A2478">
        <w:rPr>
          <w:rFonts w:ascii="Sabon Next LT" w:hAnsi="Sabon Next LT" w:cs="Sabon Next LT"/>
        </w:rPr>
        <w:t xml:space="preserve">&amp; </w:t>
      </w:r>
      <w:r w:rsidRPr="006A2478">
        <w:rPr>
          <w:rFonts w:ascii="Sabon Next LT" w:hAnsi="Sabon Next LT" w:cs="Sabon Next LT"/>
        </w:rPr>
        <w:t>Mansbridge</w:t>
      </w:r>
      <w:r w:rsidR="00FB555F" w:rsidRPr="006A2478">
        <w:rPr>
          <w:rFonts w:ascii="Sabon Next LT" w:hAnsi="Sabon Next LT" w:cs="Sabon Next LT"/>
        </w:rPr>
        <w:t>, J. (2017).</w:t>
      </w:r>
      <w:r w:rsidRPr="006A2478">
        <w:rPr>
          <w:rFonts w:ascii="Sabon Next LT" w:hAnsi="Sabon Next LT" w:cs="Sabon Next LT"/>
        </w:rPr>
        <w:t xml:space="preserve"> “Introduction</w:t>
      </w:r>
      <w:r w:rsidR="00FD1CD2" w:rsidRPr="006A2478">
        <w:rPr>
          <w:rFonts w:ascii="Sabon Next LT" w:hAnsi="Sabon Next LT" w:cs="Sabon Next LT"/>
        </w:rPr>
        <w:t>.</w:t>
      </w:r>
      <w:r w:rsidRPr="006A2478">
        <w:rPr>
          <w:rFonts w:ascii="Sabon Next LT" w:hAnsi="Sabon Next LT" w:cs="Sabon Next LT"/>
        </w:rPr>
        <w:t xml:space="preserve">” </w:t>
      </w:r>
      <w:r w:rsidRPr="006A2478">
        <w:rPr>
          <w:rFonts w:ascii="Sabon Next LT" w:hAnsi="Sabon Next LT" w:cs="Sabon Next LT"/>
          <w:i/>
        </w:rPr>
        <w:t>Daedalus</w:t>
      </w:r>
      <w:r w:rsidR="00FD1CD2" w:rsidRPr="006A2478">
        <w:rPr>
          <w:rFonts w:ascii="Sabon Next LT" w:hAnsi="Sabon Next LT" w:cs="Sabon Next LT"/>
          <w:i/>
        </w:rPr>
        <w:t>,</w:t>
      </w:r>
      <w:r w:rsidR="00FB555F" w:rsidRPr="006A2478">
        <w:rPr>
          <w:rFonts w:ascii="Sabon Next LT" w:hAnsi="Sabon Next LT" w:cs="Sabon Next LT"/>
        </w:rPr>
        <w:t xml:space="preserve"> 146(3): 6-13.</w:t>
      </w:r>
    </w:p>
    <w:p w14:paraId="27A4B8D8" w14:textId="77777777" w:rsidR="00AF142B" w:rsidRPr="006A2478" w:rsidRDefault="00AF142B" w:rsidP="00AF142B">
      <w:pPr>
        <w:rPr>
          <w:rFonts w:ascii="Sabon Next LT" w:hAnsi="Sabon Next LT" w:cs="Sabon Next LT"/>
        </w:rPr>
      </w:pPr>
    </w:p>
    <w:p w14:paraId="62A53D50" w14:textId="6977A57F" w:rsidR="007D49A9" w:rsidRPr="006A2478" w:rsidRDefault="005946AA" w:rsidP="00AF142B">
      <w:pPr>
        <w:rPr>
          <w:rFonts w:ascii="Sabon Next LT" w:hAnsi="Sabon Next LT" w:cs="Sabon Next LT"/>
        </w:rPr>
      </w:pPr>
      <w:r w:rsidRPr="006A2478">
        <w:rPr>
          <w:rFonts w:ascii="Sabon Next LT" w:hAnsi="Sabon Next LT" w:cs="Sabon Next LT"/>
        </w:rPr>
        <w:t xml:space="preserve">James Fishkin and Larry Diamond </w:t>
      </w:r>
      <w:hyperlink r:id="rId20" w:tgtFrame="_blank" w:history="1">
        <w:r w:rsidRPr="006A2478">
          <w:rPr>
            <w:rStyle w:val="Hyperlink"/>
            <w:rFonts w:ascii="Sabon Next LT" w:hAnsi="Sabon Next LT" w:cs="Sabon Next LT"/>
          </w:rPr>
          <w:t>Opinion: This Experiment Has Some Great News for Our Democracy</w:t>
        </w:r>
      </w:hyperlink>
    </w:p>
    <w:p w14:paraId="2E14DF57" w14:textId="71C8DD27" w:rsidR="005F5790" w:rsidRPr="006A2478" w:rsidRDefault="005F5790" w:rsidP="00AF142B">
      <w:pPr>
        <w:rPr>
          <w:rFonts w:ascii="Sabon Next LT" w:hAnsi="Sabon Next LT" w:cs="Sabon Next LT"/>
        </w:rPr>
      </w:pPr>
    </w:p>
    <w:p w14:paraId="41D9051F" w14:textId="0D655704" w:rsidR="005F5790" w:rsidRPr="006A2478" w:rsidRDefault="005F5790" w:rsidP="00AF142B">
      <w:pPr>
        <w:rPr>
          <w:rFonts w:ascii="Sabon Next LT" w:hAnsi="Sabon Next LT" w:cs="Sabon Next LT"/>
        </w:rPr>
      </w:pPr>
      <w:r w:rsidRPr="006A2478">
        <w:rPr>
          <w:rFonts w:ascii="Sabon Next LT" w:hAnsi="Sabon Next LT" w:cs="Sabon Next LT"/>
        </w:rPr>
        <w:t>Optional Reading:</w:t>
      </w:r>
    </w:p>
    <w:p w14:paraId="03C7F01A" w14:textId="2E3552E8" w:rsidR="005F5790" w:rsidRDefault="005F5790" w:rsidP="00AF142B">
      <w:pPr>
        <w:rPr>
          <w:rFonts w:ascii="Sabon Next LT" w:hAnsi="Sabon Next LT" w:cs="Sabon Next LT"/>
        </w:rPr>
      </w:pPr>
      <w:r w:rsidRPr="006A2478">
        <w:rPr>
          <w:rFonts w:ascii="Sabon Next LT" w:hAnsi="Sabon Next LT" w:cs="Sabon Next LT"/>
        </w:rPr>
        <w:t>James S. Fishkin, Alice Siu, Larry Diamond, &amp; Norman Bradburn</w:t>
      </w:r>
    </w:p>
    <w:p w14:paraId="4FC3CAE5" w14:textId="1C7BF0E7" w:rsidR="00194A1F" w:rsidRDefault="00AD5FF7" w:rsidP="00AF142B">
      <w:pPr>
        <w:rPr>
          <w:rFonts w:ascii="Sabon Next LT" w:hAnsi="Sabon Next LT" w:cs="Sabon Next LT"/>
        </w:rPr>
      </w:pPr>
      <w:hyperlink r:id="rId21" w:history="1">
        <w:r w:rsidR="00194A1F" w:rsidRPr="005A6299">
          <w:rPr>
            <w:rStyle w:val="Hyperlink"/>
            <w:rFonts w:ascii="Sabon Next LT" w:hAnsi="Sabon Next LT" w:cs="Sabon Next LT"/>
          </w:rPr>
          <w:t>https://deliberation.stanford.edu/publications/deliberation-antidote-extreme-partisan-polarization-reflections-america-one-room</w:t>
        </w:r>
      </w:hyperlink>
      <w:r w:rsidR="00194A1F" w:rsidRPr="006A2478">
        <w:rPr>
          <w:rFonts w:ascii="Sabon Next LT" w:hAnsi="Sabon Next LT" w:cs="Sabon Next LT"/>
        </w:rPr>
        <w:t xml:space="preserve">, </w:t>
      </w:r>
      <w:r w:rsidR="00194A1F" w:rsidRPr="006A2478">
        <w:rPr>
          <w:rStyle w:val="Emphasis"/>
          <w:rFonts w:ascii="Sabon Next LT" w:hAnsi="Sabon Next LT" w:cs="Sabon Next LT"/>
        </w:rPr>
        <w:t>American Political Science Review</w:t>
      </w:r>
      <w:r w:rsidR="00194A1F" w:rsidRPr="006A2478">
        <w:rPr>
          <w:rFonts w:ascii="Sabon Next LT" w:hAnsi="Sabon Next LT" w:cs="Sabon Next LT"/>
        </w:rPr>
        <w:t>.</w:t>
      </w:r>
    </w:p>
    <w:p w14:paraId="4076B9AC" w14:textId="25BDC8F6" w:rsidR="00444075" w:rsidRDefault="00444075" w:rsidP="00AF142B">
      <w:pPr>
        <w:rPr>
          <w:rFonts w:ascii="Sabon Next LT" w:hAnsi="Sabon Next LT" w:cs="Sabon Next LT"/>
        </w:rPr>
      </w:pPr>
    </w:p>
    <w:p w14:paraId="7CD35829" w14:textId="4543BEB4" w:rsidR="00444075" w:rsidRPr="006A2478" w:rsidRDefault="00444075" w:rsidP="00AF142B">
      <w:pPr>
        <w:rPr>
          <w:rFonts w:ascii="Sabon Next LT" w:hAnsi="Sabon Next LT" w:cs="Sabon Next LT"/>
        </w:rPr>
      </w:pPr>
      <w:r>
        <w:t xml:space="preserve">Traub, J. (2024). </w:t>
      </w:r>
      <w:hyperlink r:id="rId22" w:history="1">
        <w:r>
          <w:rPr>
            <w:rStyle w:val="Hyperlink"/>
          </w:rPr>
          <w:t>Can We Deliberate, Please?</w:t>
        </w:r>
      </w:hyperlink>
      <w:r>
        <w:t xml:space="preserve">. </w:t>
      </w:r>
      <w:r>
        <w:rPr>
          <w:i/>
          <w:iCs/>
        </w:rPr>
        <w:t>Democracy</w:t>
      </w:r>
      <w:r>
        <w:t>. https://democracyjournal.org/magazine/71/can-we-deliberate-please/.</w:t>
      </w:r>
    </w:p>
    <w:p w14:paraId="1CDF7867" w14:textId="77777777" w:rsidR="005946AA" w:rsidRPr="006A2478" w:rsidRDefault="005946AA" w:rsidP="00AF142B">
      <w:pPr>
        <w:rPr>
          <w:rFonts w:ascii="Sabon Next LT" w:hAnsi="Sabon Next LT" w:cs="Sabon Next LT"/>
        </w:rPr>
      </w:pPr>
    </w:p>
    <w:p w14:paraId="13FA6907" w14:textId="04D50946" w:rsidR="00195880" w:rsidRPr="006A2478" w:rsidRDefault="005E173F" w:rsidP="00AF142B">
      <w:pPr>
        <w:rPr>
          <w:rFonts w:ascii="Sabon Next LT" w:hAnsi="Sabon Next LT" w:cs="Sabon Next LT"/>
          <w:b/>
          <w:i/>
        </w:rPr>
      </w:pPr>
      <w:r w:rsidRPr="006A2478">
        <w:rPr>
          <w:rFonts w:ascii="Sabon Next LT" w:hAnsi="Sabon Next LT" w:cs="Sabon Next LT"/>
          <w:b/>
          <w:i/>
        </w:rPr>
        <w:t xml:space="preserve">Week 2 </w:t>
      </w:r>
      <w:r w:rsidR="00283C3C" w:rsidRPr="006A2478">
        <w:rPr>
          <w:rFonts w:ascii="Sabon Next LT" w:hAnsi="Sabon Next LT" w:cs="Sabon Next LT"/>
          <w:b/>
          <w:i/>
        </w:rPr>
        <w:t>–</w:t>
      </w:r>
      <w:r w:rsidRPr="006A2478">
        <w:rPr>
          <w:rFonts w:ascii="Sabon Next LT" w:hAnsi="Sabon Next LT" w:cs="Sabon Next LT"/>
          <w:b/>
          <w:i/>
        </w:rPr>
        <w:t xml:space="preserve"> </w:t>
      </w:r>
      <w:r w:rsidR="00D16EF3">
        <w:rPr>
          <w:rFonts w:ascii="Sabon Next LT" w:hAnsi="Sabon Next LT" w:cs="Sabon Next LT"/>
          <w:b/>
          <w:i/>
        </w:rPr>
        <w:t>January 1</w:t>
      </w:r>
      <w:r w:rsidR="00B03C78">
        <w:rPr>
          <w:rFonts w:ascii="Sabon Next LT" w:hAnsi="Sabon Next LT" w:cs="Sabon Next LT"/>
          <w:b/>
          <w:i/>
        </w:rPr>
        <w:t>6</w:t>
      </w:r>
      <w:r w:rsidR="00283C3C" w:rsidRPr="006A2478">
        <w:rPr>
          <w:rFonts w:ascii="Sabon Next LT" w:hAnsi="Sabon Next LT" w:cs="Sabon Next LT"/>
          <w:b/>
          <w:i/>
        </w:rPr>
        <w:t xml:space="preserve">, </w:t>
      </w:r>
      <w:r w:rsidR="001940A3" w:rsidRPr="006A2478">
        <w:rPr>
          <w:rFonts w:ascii="Sabon Next LT" w:hAnsi="Sabon Next LT" w:cs="Sabon Next LT"/>
          <w:b/>
          <w:i/>
        </w:rPr>
        <w:t>20</w:t>
      </w:r>
      <w:r w:rsidR="00D6343D" w:rsidRPr="006A2478">
        <w:rPr>
          <w:rFonts w:ascii="Sabon Next LT" w:hAnsi="Sabon Next LT" w:cs="Sabon Next LT"/>
          <w:b/>
          <w:i/>
        </w:rPr>
        <w:t>2</w:t>
      </w:r>
      <w:r w:rsidR="00B03C78">
        <w:rPr>
          <w:rFonts w:ascii="Sabon Next LT" w:hAnsi="Sabon Next LT" w:cs="Sabon Next LT"/>
          <w:b/>
          <w:i/>
        </w:rPr>
        <w:t>4</w:t>
      </w:r>
    </w:p>
    <w:p w14:paraId="7553EFF0" w14:textId="05D7ACA5" w:rsidR="00AF142B" w:rsidRPr="006A2478" w:rsidRDefault="00AF142B" w:rsidP="00AF142B">
      <w:pPr>
        <w:rPr>
          <w:rFonts w:ascii="Sabon Next LT" w:hAnsi="Sabon Next LT" w:cs="Sabon Next LT"/>
          <w:b/>
          <w:i/>
        </w:rPr>
      </w:pPr>
      <w:r w:rsidRPr="006A2478">
        <w:rPr>
          <w:rFonts w:ascii="Sabon Next LT" w:hAnsi="Sabon Next LT" w:cs="Sabon Next LT"/>
          <w:b/>
          <w:i/>
        </w:rPr>
        <w:t>Overview</w:t>
      </w:r>
    </w:p>
    <w:p w14:paraId="23FDFD49" w14:textId="576F54E8" w:rsidR="00AF142B" w:rsidRPr="006A2478" w:rsidRDefault="00AF142B" w:rsidP="00AF142B">
      <w:pPr>
        <w:rPr>
          <w:rFonts w:ascii="Sabon Next LT" w:hAnsi="Sabon Next LT" w:cs="Sabon Next LT"/>
        </w:rPr>
      </w:pPr>
      <w:r w:rsidRPr="006A2478">
        <w:rPr>
          <w:rFonts w:ascii="Sabon Next LT" w:hAnsi="Sabon Next LT" w:cs="Sabon Next LT"/>
        </w:rPr>
        <w:t>Fishkin,</w:t>
      </w:r>
      <w:r w:rsidR="005F2D2D" w:rsidRPr="006A2478">
        <w:rPr>
          <w:rFonts w:ascii="Sabon Next LT" w:hAnsi="Sabon Next LT" w:cs="Sabon Next LT"/>
        </w:rPr>
        <w:t xml:space="preserve"> James.</w:t>
      </w:r>
      <w:r w:rsidRPr="006A2478">
        <w:rPr>
          <w:rFonts w:ascii="Sabon Next LT" w:hAnsi="Sabon Next LT" w:cs="Sabon Next LT"/>
        </w:rPr>
        <w:t xml:space="preserve"> </w:t>
      </w:r>
      <w:r w:rsidR="00255A7F" w:rsidRPr="006A2478">
        <w:rPr>
          <w:rFonts w:ascii="Sabon Next LT" w:hAnsi="Sabon Next LT" w:cs="Sabon Next LT"/>
          <w:i/>
          <w:iCs/>
        </w:rPr>
        <w:t>Democracy When the People Are Thinking</w:t>
      </w:r>
      <w:r w:rsidR="00255A7F" w:rsidRPr="006A2478">
        <w:rPr>
          <w:rFonts w:ascii="Sabon Next LT" w:hAnsi="Sabon Next LT" w:cs="Sabon Next LT"/>
        </w:rPr>
        <w:t>, Parts I and II.</w:t>
      </w:r>
    </w:p>
    <w:p w14:paraId="3E4978F4" w14:textId="765BBA2A" w:rsidR="00DC4DFF" w:rsidRPr="006A2478" w:rsidRDefault="00DC4DFF" w:rsidP="00AF142B">
      <w:pPr>
        <w:rPr>
          <w:rFonts w:ascii="Sabon Next LT" w:hAnsi="Sabon Next LT" w:cs="Sabon Next LT"/>
        </w:rPr>
      </w:pPr>
    </w:p>
    <w:p w14:paraId="1099985B" w14:textId="225DD15D" w:rsidR="00951247" w:rsidRPr="006A2478" w:rsidRDefault="00951247" w:rsidP="00AF142B">
      <w:pPr>
        <w:rPr>
          <w:rFonts w:ascii="Sabon Next LT" w:hAnsi="Sabon Next LT" w:cs="Sabon Next LT"/>
        </w:rPr>
      </w:pPr>
      <w:r w:rsidRPr="006A2478">
        <w:rPr>
          <w:rFonts w:ascii="Sabon Next LT" w:hAnsi="Sabon Next LT" w:cs="Sabon Next LT"/>
        </w:rPr>
        <w:t>Offe</w:t>
      </w:r>
      <w:r w:rsidR="007A1CB0" w:rsidRPr="006A2478">
        <w:rPr>
          <w:rFonts w:ascii="Sabon Next LT" w:hAnsi="Sabon Next LT" w:cs="Sabon Next LT"/>
        </w:rPr>
        <w:t>, Claus (2017).</w:t>
      </w:r>
      <w:r w:rsidRPr="006A2478">
        <w:rPr>
          <w:rFonts w:ascii="Sabon Next LT" w:hAnsi="Sabon Next LT" w:cs="Sabon Next LT"/>
        </w:rPr>
        <w:t xml:space="preserve"> “Referendum Versus Institutionalized Deliberation: What Democratic Theorists can Learn from the 2016 Brexit Decision</w:t>
      </w:r>
      <w:r w:rsidR="00FD1CD2" w:rsidRPr="006A2478">
        <w:rPr>
          <w:rFonts w:ascii="Sabon Next LT" w:hAnsi="Sabon Next LT" w:cs="Sabon Next LT"/>
        </w:rPr>
        <w:t>.</w:t>
      </w:r>
      <w:r w:rsidRPr="006A2478">
        <w:rPr>
          <w:rFonts w:ascii="Sabon Next LT" w:hAnsi="Sabon Next LT" w:cs="Sabon Next LT"/>
        </w:rPr>
        <w:t>”</w:t>
      </w:r>
      <w:r w:rsidRPr="006A2478">
        <w:rPr>
          <w:rFonts w:ascii="Sabon Next LT" w:hAnsi="Sabon Next LT" w:cs="Sabon Next LT"/>
          <w:i/>
        </w:rPr>
        <w:t xml:space="preserve"> </w:t>
      </w:r>
      <w:r w:rsidR="00007DAC" w:rsidRPr="006A2478">
        <w:rPr>
          <w:rFonts w:ascii="Sabon Next LT" w:hAnsi="Sabon Next LT" w:cs="Sabon Next LT"/>
          <w:i/>
        </w:rPr>
        <w:t>Daedalus</w:t>
      </w:r>
      <w:r w:rsidR="00FD1CD2" w:rsidRPr="006A2478">
        <w:rPr>
          <w:rFonts w:ascii="Sabon Next LT" w:hAnsi="Sabon Next LT" w:cs="Sabon Next LT"/>
          <w:i/>
        </w:rPr>
        <w:t>,</w:t>
      </w:r>
      <w:r w:rsidR="007A1CB0" w:rsidRPr="006A2478">
        <w:rPr>
          <w:rFonts w:ascii="Sabon Next LT" w:hAnsi="Sabon Next LT" w:cs="Sabon Next LT"/>
        </w:rPr>
        <w:t xml:space="preserve"> 146(3): 14-27. </w:t>
      </w:r>
    </w:p>
    <w:p w14:paraId="357513AF" w14:textId="6780ECC6" w:rsidR="00951247" w:rsidRPr="006A2478" w:rsidRDefault="00951247" w:rsidP="00AF142B">
      <w:pPr>
        <w:rPr>
          <w:rFonts w:ascii="Sabon Next LT" w:hAnsi="Sabon Next LT" w:cs="Sabon Next LT"/>
        </w:rPr>
      </w:pPr>
    </w:p>
    <w:p w14:paraId="58085DB7" w14:textId="1A67186A" w:rsidR="00951247" w:rsidRPr="006A2478" w:rsidRDefault="00951247" w:rsidP="00AF142B">
      <w:pPr>
        <w:rPr>
          <w:rFonts w:ascii="Sabon Next LT" w:hAnsi="Sabon Next LT" w:cs="Sabon Next LT"/>
        </w:rPr>
      </w:pPr>
      <w:r w:rsidRPr="006A2478">
        <w:rPr>
          <w:rFonts w:ascii="Sabon Next LT" w:hAnsi="Sabon Next LT" w:cs="Sabon Next LT"/>
        </w:rPr>
        <w:t>Manin</w:t>
      </w:r>
      <w:r w:rsidR="007A1CB0" w:rsidRPr="006A2478">
        <w:rPr>
          <w:rFonts w:ascii="Sabon Next LT" w:hAnsi="Sabon Next LT" w:cs="Sabon Next LT"/>
        </w:rPr>
        <w:t>, Bernard (2017).</w:t>
      </w:r>
      <w:r w:rsidRPr="006A2478">
        <w:rPr>
          <w:rFonts w:ascii="Sabon Next LT" w:hAnsi="Sabon Next LT" w:cs="Sabon Next LT"/>
        </w:rPr>
        <w:t xml:space="preserve"> “Political Deliberation and the Adversarial Principle</w:t>
      </w:r>
      <w:r w:rsidR="00FD1CD2" w:rsidRPr="006A2478">
        <w:rPr>
          <w:rFonts w:ascii="Sabon Next LT" w:hAnsi="Sabon Next LT" w:cs="Sabon Next LT"/>
        </w:rPr>
        <w:t>.</w:t>
      </w:r>
      <w:r w:rsidRPr="006A2478">
        <w:rPr>
          <w:rFonts w:ascii="Sabon Next LT" w:hAnsi="Sabon Next LT" w:cs="Sabon Next LT"/>
        </w:rPr>
        <w:t xml:space="preserve">” </w:t>
      </w:r>
      <w:r w:rsidR="007A1CB0" w:rsidRPr="006A2478">
        <w:rPr>
          <w:rFonts w:ascii="Sabon Next LT" w:hAnsi="Sabon Next LT" w:cs="Sabon Next LT"/>
          <w:i/>
        </w:rPr>
        <w:t>Daedalus</w:t>
      </w:r>
      <w:r w:rsidR="00FD1CD2" w:rsidRPr="006A2478">
        <w:rPr>
          <w:rFonts w:ascii="Sabon Next LT" w:hAnsi="Sabon Next LT" w:cs="Sabon Next LT"/>
          <w:i/>
        </w:rPr>
        <w:t>,</w:t>
      </w:r>
      <w:r w:rsidR="007A1CB0" w:rsidRPr="006A2478">
        <w:rPr>
          <w:rFonts w:ascii="Sabon Next LT" w:hAnsi="Sabon Next LT" w:cs="Sabon Next LT"/>
        </w:rPr>
        <w:t xml:space="preserve"> 146(3): 39-50.</w:t>
      </w:r>
    </w:p>
    <w:p w14:paraId="4F89D3F8" w14:textId="7595BBDD" w:rsidR="00424EC0" w:rsidRPr="006A2478" w:rsidRDefault="00424EC0" w:rsidP="00AF142B">
      <w:pPr>
        <w:rPr>
          <w:rFonts w:ascii="Sabon Next LT" w:hAnsi="Sabon Next LT" w:cs="Sabon Next LT"/>
        </w:rPr>
      </w:pPr>
    </w:p>
    <w:p w14:paraId="0C550746" w14:textId="49DD6FC0" w:rsidR="00424EC0" w:rsidRPr="006A2478" w:rsidRDefault="00424EC0" w:rsidP="00DF4908">
      <w:pPr>
        <w:autoSpaceDE w:val="0"/>
        <w:autoSpaceDN w:val="0"/>
        <w:adjustRightInd w:val="0"/>
        <w:rPr>
          <w:rFonts w:ascii="Sabon Next LT" w:hAnsi="Sabon Next LT" w:cs="Sabon Next LT"/>
          <w:bCs/>
          <w:i/>
        </w:rPr>
      </w:pPr>
      <w:r w:rsidRPr="006A2478">
        <w:rPr>
          <w:rFonts w:ascii="Sabon Next LT" w:hAnsi="Sabon Next LT" w:cs="Sabon Next LT"/>
        </w:rPr>
        <w:t>Habermas</w:t>
      </w:r>
      <w:r w:rsidR="00D23DFF" w:rsidRPr="006A2478">
        <w:rPr>
          <w:rFonts w:ascii="Sabon Next LT" w:hAnsi="Sabon Next LT" w:cs="Sabon Next LT"/>
        </w:rPr>
        <w:t>, J. (2008).</w:t>
      </w:r>
      <w:r w:rsidRPr="006A2478">
        <w:rPr>
          <w:rFonts w:ascii="Sabon Next LT" w:hAnsi="Sabon Next LT" w:cs="Sabon Next LT"/>
        </w:rPr>
        <w:t xml:space="preserve"> </w:t>
      </w:r>
      <w:r w:rsidR="00D23DFF" w:rsidRPr="006A2478">
        <w:rPr>
          <w:rFonts w:ascii="Sabon Next LT" w:hAnsi="Sabon Next LT" w:cs="Sabon Next LT"/>
        </w:rPr>
        <w:t>“</w:t>
      </w:r>
      <w:r w:rsidRPr="006A2478">
        <w:rPr>
          <w:rFonts w:ascii="Sabon Next LT" w:hAnsi="Sabon Next LT" w:cs="Sabon Next LT"/>
          <w:bCs/>
        </w:rPr>
        <w:t>Political Communication in Media Society: Does Democracy still have an</w:t>
      </w:r>
      <w:r w:rsidR="00D23DFF" w:rsidRPr="006A2478">
        <w:rPr>
          <w:rFonts w:ascii="Sabon Next LT" w:hAnsi="Sabon Next LT" w:cs="Sabon Next LT"/>
          <w:bCs/>
        </w:rPr>
        <w:t xml:space="preserve"> </w:t>
      </w:r>
      <w:r w:rsidRPr="006A2478">
        <w:rPr>
          <w:rFonts w:ascii="Sabon Next LT" w:hAnsi="Sabon Next LT" w:cs="Sabon Next LT"/>
          <w:bCs/>
        </w:rPr>
        <w:t>Epistemic Dimension? The Impact of Normative Theory on Empirical Research”</w:t>
      </w:r>
      <w:r w:rsidR="00D23DFF" w:rsidRPr="006A2478">
        <w:rPr>
          <w:rFonts w:ascii="Sabon Next LT" w:hAnsi="Sabon Next LT" w:cs="Sabon Next LT"/>
          <w:bCs/>
        </w:rPr>
        <w:t xml:space="preserve"> in </w:t>
      </w:r>
      <w:r w:rsidR="00D23DFF" w:rsidRPr="006A2478">
        <w:rPr>
          <w:rFonts w:ascii="Sabon Next LT" w:hAnsi="Sabon Next LT" w:cs="Sabon Next LT"/>
          <w:bCs/>
          <w:i/>
        </w:rPr>
        <w:t>Europe: The Faltering P</w:t>
      </w:r>
      <w:r w:rsidR="0054376A" w:rsidRPr="006A2478">
        <w:rPr>
          <w:rFonts w:ascii="Sabon Next LT" w:hAnsi="Sabon Next LT" w:cs="Sabon Next LT"/>
          <w:bCs/>
          <w:i/>
        </w:rPr>
        <w:t>ro</w:t>
      </w:r>
      <w:r w:rsidR="00D23DFF" w:rsidRPr="006A2478">
        <w:rPr>
          <w:rFonts w:ascii="Sabon Next LT" w:hAnsi="Sabon Next LT" w:cs="Sabon Next LT"/>
          <w:bCs/>
          <w:i/>
        </w:rPr>
        <w:t xml:space="preserve">ject. </w:t>
      </w:r>
      <w:r w:rsidR="00D23DFF" w:rsidRPr="006A2478">
        <w:rPr>
          <w:rFonts w:ascii="Sabon Next LT" w:hAnsi="Sabon Next LT" w:cs="Sabon Next LT"/>
          <w:bCs/>
        </w:rPr>
        <w:t>(Canvas)</w:t>
      </w:r>
    </w:p>
    <w:p w14:paraId="1BF6B5B2" w14:textId="7DC61A79" w:rsidR="007D49A9" w:rsidRPr="006A2478" w:rsidRDefault="007D49A9" w:rsidP="00AF142B">
      <w:pPr>
        <w:rPr>
          <w:rFonts w:ascii="Sabon Next LT" w:hAnsi="Sabon Next LT" w:cs="Sabon Next LT"/>
        </w:rPr>
      </w:pPr>
    </w:p>
    <w:p w14:paraId="6396157B" w14:textId="438F9E71" w:rsidR="00195880" w:rsidRPr="006A2478" w:rsidRDefault="005E173F" w:rsidP="00195880">
      <w:pPr>
        <w:rPr>
          <w:rFonts w:ascii="Sabon Next LT" w:hAnsi="Sabon Next LT" w:cs="Sabon Next LT"/>
          <w:b/>
          <w:i/>
        </w:rPr>
      </w:pPr>
      <w:r w:rsidRPr="006A2478">
        <w:rPr>
          <w:rFonts w:ascii="Sabon Next LT" w:hAnsi="Sabon Next LT" w:cs="Sabon Next LT"/>
          <w:b/>
          <w:i/>
        </w:rPr>
        <w:t xml:space="preserve">Week 3 </w:t>
      </w:r>
      <w:r w:rsidR="00283C3C" w:rsidRPr="006A2478">
        <w:rPr>
          <w:rFonts w:ascii="Sabon Next LT" w:hAnsi="Sabon Next LT" w:cs="Sabon Next LT"/>
          <w:b/>
          <w:i/>
        </w:rPr>
        <w:t xml:space="preserve">– </w:t>
      </w:r>
      <w:r w:rsidR="00D16EF3">
        <w:rPr>
          <w:rFonts w:ascii="Sabon Next LT" w:hAnsi="Sabon Next LT" w:cs="Sabon Next LT"/>
          <w:b/>
          <w:i/>
        </w:rPr>
        <w:t>January 2</w:t>
      </w:r>
      <w:r w:rsidR="00B03C78">
        <w:rPr>
          <w:rFonts w:ascii="Sabon Next LT" w:hAnsi="Sabon Next LT" w:cs="Sabon Next LT"/>
          <w:b/>
          <w:i/>
        </w:rPr>
        <w:t>3</w:t>
      </w:r>
      <w:r w:rsidR="00D16EF3">
        <w:rPr>
          <w:rFonts w:ascii="Sabon Next LT" w:hAnsi="Sabon Next LT" w:cs="Sabon Next LT"/>
          <w:b/>
          <w:i/>
        </w:rPr>
        <w:t>, 202</w:t>
      </w:r>
      <w:r w:rsidR="00B03C78">
        <w:rPr>
          <w:rFonts w:ascii="Sabon Next LT" w:hAnsi="Sabon Next LT" w:cs="Sabon Next LT"/>
          <w:b/>
          <w:i/>
        </w:rPr>
        <w:t>4</w:t>
      </w:r>
    </w:p>
    <w:p w14:paraId="510F62CB" w14:textId="6F7637C3" w:rsidR="00195880" w:rsidRPr="006A2478" w:rsidRDefault="00195880" w:rsidP="00195880">
      <w:pPr>
        <w:rPr>
          <w:rFonts w:ascii="Sabon Next LT" w:hAnsi="Sabon Next LT" w:cs="Sabon Next LT"/>
          <w:b/>
          <w:i/>
        </w:rPr>
      </w:pPr>
      <w:r w:rsidRPr="006A2478">
        <w:rPr>
          <w:rFonts w:ascii="Sabon Next LT" w:hAnsi="Sabon Next LT" w:cs="Sabon Next LT"/>
          <w:b/>
          <w:i/>
        </w:rPr>
        <w:t>Social Influence and Domination</w:t>
      </w:r>
    </w:p>
    <w:p w14:paraId="06E5D3E1" w14:textId="4421B78F" w:rsidR="00195880" w:rsidRPr="006A2478" w:rsidRDefault="00195880" w:rsidP="00195880">
      <w:pPr>
        <w:rPr>
          <w:rFonts w:ascii="Sabon Next LT" w:hAnsi="Sabon Next LT" w:cs="Sabon Next LT"/>
        </w:rPr>
      </w:pPr>
      <w:r w:rsidRPr="006A2478">
        <w:rPr>
          <w:rFonts w:ascii="Sabon Next LT" w:hAnsi="Sabon Next LT" w:cs="Sabon Next LT"/>
        </w:rPr>
        <w:t>Fraser, Nancy</w:t>
      </w:r>
      <w:r w:rsidR="002D57EA" w:rsidRPr="006A2478">
        <w:rPr>
          <w:rFonts w:ascii="Sabon Next LT" w:hAnsi="Sabon Next LT" w:cs="Sabon Next LT"/>
        </w:rPr>
        <w:t xml:space="preserve"> (1993).</w:t>
      </w:r>
      <w:r w:rsidRPr="006A2478">
        <w:rPr>
          <w:rFonts w:ascii="Sabon Next LT" w:hAnsi="Sabon Next LT" w:cs="Sabon Next LT"/>
        </w:rPr>
        <w:t xml:space="preserve"> “Rethinking the Public Sphere: A Contribution to the Critique of Actually Existing Democracy.” </w:t>
      </w:r>
      <w:r w:rsidRPr="006A2478">
        <w:rPr>
          <w:rFonts w:ascii="Sabon Next LT" w:hAnsi="Sabon Next LT" w:cs="Sabon Next LT"/>
          <w:i/>
        </w:rPr>
        <w:t>The Phantom Public Sphere.</w:t>
      </w:r>
      <w:r w:rsidRPr="006A2478">
        <w:rPr>
          <w:rFonts w:ascii="Sabon Next LT" w:hAnsi="Sabon Next LT" w:cs="Sabon Next LT"/>
        </w:rPr>
        <w:t xml:space="preserve"> Ed. Robbins, Bruce. University of Minnesota Press, </w:t>
      </w:r>
      <w:r w:rsidR="002D57EA" w:rsidRPr="006A2478">
        <w:rPr>
          <w:rFonts w:ascii="Sabon Next LT" w:hAnsi="Sabon Next LT" w:cs="Sabon Next LT"/>
        </w:rPr>
        <w:t xml:space="preserve">pp. </w:t>
      </w:r>
      <w:r w:rsidRPr="006A2478">
        <w:rPr>
          <w:rFonts w:ascii="Sabon Next LT" w:hAnsi="Sabon Next LT" w:cs="Sabon Next LT"/>
        </w:rPr>
        <w:t>1-32.</w:t>
      </w:r>
    </w:p>
    <w:p w14:paraId="39FE1E94" w14:textId="77777777" w:rsidR="00195880" w:rsidRPr="006A2478" w:rsidRDefault="00195880" w:rsidP="00195880">
      <w:pPr>
        <w:rPr>
          <w:rFonts w:ascii="Sabon Next LT" w:hAnsi="Sabon Next LT" w:cs="Sabon Next LT"/>
        </w:rPr>
      </w:pPr>
    </w:p>
    <w:p w14:paraId="64E7E450" w14:textId="76750B4E" w:rsidR="00195880" w:rsidRPr="006A2478" w:rsidRDefault="00195880" w:rsidP="00195880">
      <w:pPr>
        <w:rPr>
          <w:rFonts w:ascii="Sabon Next LT" w:hAnsi="Sabon Next LT" w:cs="Sabon Next LT"/>
        </w:rPr>
      </w:pPr>
      <w:r w:rsidRPr="006A2478">
        <w:rPr>
          <w:rFonts w:ascii="Sabon Next LT" w:hAnsi="Sabon Next LT" w:cs="Sabon Next LT"/>
        </w:rPr>
        <w:lastRenderedPageBreak/>
        <w:t>Young, Iris Marion</w:t>
      </w:r>
      <w:r w:rsidR="002D57EA" w:rsidRPr="006A2478">
        <w:rPr>
          <w:rFonts w:ascii="Sabon Next LT" w:hAnsi="Sabon Next LT" w:cs="Sabon Next LT"/>
        </w:rPr>
        <w:t xml:space="preserve"> (1997).</w:t>
      </w:r>
      <w:r w:rsidRPr="006A2478">
        <w:rPr>
          <w:rFonts w:ascii="Sabon Next LT" w:hAnsi="Sabon Next LT" w:cs="Sabon Next LT"/>
        </w:rPr>
        <w:t xml:space="preserve"> “Communication and the Other: Beyond Deliberative Democracy.” </w:t>
      </w:r>
      <w:r w:rsidRPr="006A2478">
        <w:rPr>
          <w:rFonts w:ascii="Sabon Next LT" w:hAnsi="Sabon Next LT" w:cs="Sabon Next LT"/>
          <w:i/>
        </w:rPr>
        <w:t>Intersecting Voices: Dilemmas of Gender, Political Philosophy, and Policy.</w:t>
      </w:r>
      <w:r w:rsidRPr="006A2478">
        <w:rPr>
          <w:rFonts w:ascii="Sabon Next LT" w:hAnsi="Sabon Next LT" w:cs="Sabon Next LT"/>
        </w:rPr>
        <w:t xml:space="preserve"> Princeton University Press, </w:t>
      </w:r>
      <w:r w:rsidR="002D57EA" w:rsidRPr="006A2478">
        <w:rPr>
          <w:rFonts w:ascii="Sabon Next LT" w:hAnsi="Sabon Next LT" w:cs="Sabon Next LT"/>
        </w:rPr>
        <w:t xml:space="preserve">pp. </w:t>
      </w:r>
      <w:r w:rsidRPr="006A2478">
        <w:rPr>
          <w:rFonts w:ascii="Sabon Next LT" w:hAnsi="Sabon Next LT" w:cs="Sabon Next LT"/>
        </w:rPr>
        <w:t>60-74.</w:t>
      </w:r>
    </w:p>
    <w:p w14:paraId="2F2EB505" w14:textId="77777777" w:rsidR="00195880" w:rsidRPr="006A2478" w:rsidRDefault="00195880" w:rsidP="00195880">
      <w:pPr>
        <w:rPr>
          <w:rFonts w:ascii="Sabon Next LT" w:hAnsi="Sabon Next LT" w:cs="Sabon Next LT"/>
        </w:rPr>
      </w:pPr>
    </w:p>
    <w:p w14:paraId="2DE34022" w14:textId="4892F396" w:rsidR="00195880" w:rsidRPr="006A2478" w:rsidRDefault="00207316" w:rsidP="00195880">
      <w:pPr>
        <w:rPr>
          <w:rFonts w:ascii="Sabon Next LT" w:hAnsi="Sabon Next LT" w:cs="Sabon Next LT"/>
        </w:rPr>
      </w:pPr>
      <w:r w:rsidRPr="006A2478">
        <w:rPr>
          <w:rFonts w:ascii="Sabon Next LT" w:hAnsi="Sabon Next LT" w:cs="Sabon Next LT"/>
        </w:rPr>
        <w:t>Sanders, Lynn</w:t>
      </w:r>
      <w:r w:rsidR="00195880" w:rsidRPr="006A2478">
        <w:rPr>
          <w:rFonts w:ascii="Sabon Next LT" w:hAnsi="Sabon Next LT" w:cs="Sabon Next LT"/>
        </w:rPr>
        <w:t xml:space="preserve"> </w:t>
      </w:r>
      <w:r w:rsidR="002D57EA" w:rsidRPr="006A2478">
        <w:rPr>
          <w:rFonts w:ascii="Sabon Next LT" w:hAnsi="Sabon Next LT" w:cs="Sabon Next LT"/>
        </w:rPr>
        <w:t>(1997)</w:t>
      </w:r>
      <w:r w:rsidRPr="006A2478">
        <w:rPr>
          <w:rFonts w:ascii="Sabon Next LT" w:hAnsi="Sabon Next LT" w:cs="Sabon Next LT"/>
        </w:rPr>
        <w:t>.</w:t>
      </w:r>
      <w:r w:rsidR="002D57EA" w:rsidRPr="006A2478">
        <w:rPr>
          <w:rFonts w:ascii="Sabon Next LT" w:hAnsi="Sabon Next LT" w:cs="Sabon Next LT"/>
        </w:rPr>
        <w:t xml:space="preserve"> </w:t>
      </w:r>
      <w:r w:rsidR="00195880" w:rsidRPr="006A2478">
        <w:rPr>
          <w:rFonts w:ascii="Sabon Next LT" w:hAnsi="Sabon Next LT" w:cs="Sabon Next LT"/>
        </w:rPr>
        <w:t xml:space="preserve">“Against Deliberation.” </w:t>
      </w:r>
      <w:r w:rsidR="002D57EA" w:rsidRPr="006A2478">
        <w:rPr>
          <w:rFonts w:ascii="Sabon Next LT" w:hAnsi="Sabon Next LT" w:cs="Sabon Next LT"/>
          <w:i/>
        </w:rPr>
        <w:t>Political Theory</w:t>
      </w:r>
      <w:r w:rsidR="00574ADF" w:rsidRPr="006A2478">
        <w:rPr>
          <w:rFonts w:ascii="Sabon Next LT" w:hAnsi="Sabon Next LT" w:cs="Sabon Next LT"/>
          <w:i/>
        </w:rPr>
        <w:t>,</w:t>
      </w:r>
      <w:r w:rsidR="002D57EA" w:rsidRPr="006A2478">
        <w:rPr>
          <w:rFonts w:ascii="Sabon Next LT" w:hAnsi="Sabon Next LT" w:cs="Sabon Next LT"/>
        </w:rPr>
        <w:t xml:space="preserve"> 25(3)</w:t>
      </w:r>
      <w:r w:rsidR="00045688" w:rsidRPr="006A2478">
        <w:rPr>
          <w:rFonts w:ascii="Sabon Next LT" w:hAnsi="Sabon Next LT" w:cs="Sabon Next LT"/>
        </w:rPr>
        <w:t xml:space="preserve">: 347-376. </w:t>
      </w:r>
    </w:p>
    <w:p w14:paraId="02201E7D" w14:textId="161999F8" w:rsidR="00195880" w:rsidRPr="006A2478" w:rsidRDefault="00195880" w:rsidP="00574ADF">
      <w:pPr>
        <w:ind w:firstLine="720"/>
        <w:rPr>
          <w:rFonts w:ascii="Sabon Next LT" w:hAnsi="Sabon Next LT" w:cs="Sabon Next LT"/>
        </w:rPr>
      </w:pPr>
      <w:r w:rsidRPr="006A2478">
        <w:rPr>
          <w:rFonts w:ascii="Sabon Next LT" w:hAnsi="Sabon Next LT" w:cs="Sabon Next LT"/>
        </w:rPr>
        <w:t xml:space="preserve">Available at: </w:t>
      </w:r>
      <w:hyperlink r:id="rId23" w:history="1">
        <w:r w:rsidR="001D5E78" w:rsidRPr="006A2478">
          <w:rPr>
            <w:rStyle w:val="Hyperlink"/>
            <w:rFonts w:ascii="Sabon Next LT" w:hAnsi="Sabon Next LT" w:cs="Sabon Next LT"/>
          </w:rPr>
          <w:t>http://faculty.virginia.edu/lsanders/SB617_01.pdf</w:t>
        </w:r>
      </w:hyperlink>
      <w:r w:rsidR="001D5E78" w:rsidRPr="006A2478">
        <w:rPr>
          <w:rFonts w:ascii="Sabon Next LT" w:hAnsi="Sabon Next LT" w:cs="Sabon Next LT"/>
        </w:rPr>
        <w:t xml:space="preserve"> </w:t>
      </w:r>
    </w:p>
    <w:p w14:paraId="20AB9BED" w14:textId="35AAFA53" w:rsidR="00C143BF" w:rsidRPr="006A2478" w:rsidRDefault="00C143BF" w:rsidP="00195880">
      <w:pPr>
        <w:rPr>
          <w:rFonts w:ascii="Sabon Next LT" w:hAnsi="Sabon Next LT" w:cs="Sabon Next LT"/>
          <w:b/>
        </w:rPr>
      </w:pPr>
    </w:p>
    <w:p w14:paraId="631CDCD6" w14:textId="3C15D129" w:rsidR="00C143BF" w:rsidRPr="006A2478" w:rsidRDefault="00C143BF" w:rsidP="00574ADF">
      <w:pPr>
        <w:rPr>
          <w:rFonts w:ascii="Sabon Next LT" w:hAnsi="Sabon Next LT" w:cs="Sabon Next LT"/>
        </w:rPr>
      </w:pPr>
      <w:r w:rsidRPr="006A2478">
        <w:rPr>
          <w:rFonts w:ascii="Sabon Next LT" w:hAnsi="Sabon Next LT" w:cs="Sabon Next LT"/>
          <w:iCs/>
        </w:rPr>
        <w:t>Lupia</w:t>
      </w:r>
      <w:r w:rsidR="00574ADF" w:rsidRPr="006A2478">
        <w:rPr>
          <w:rFonts w:ascii="Sabon Next LT" w:hAnsi="Sabon Next LT" w:cs="Sabon Next LT"/>
          <w:iCs/>
        </w:rPr>
        <w:t xml:space="preserve">, A. </w:t>
      </w:r>
      <w:r w:rsidRPr="006A2478">
        <w:rPr>
          <w:rFonts w:ascii="Sabon Next LT" w:hAnsi="Sabon Next LT" w:cs="Sabon Next LT"/>
          <w:iCs/>
        </w:rPr>
        <w:t xml:space="preserve"> &amp; Norton</w:t>
      </w:r>
      <w:r w:rsidR="00574ADF" w:rsidRPr="006A2478">
        <w:rPr>
          <w:rFonts w:ascii="Sabon Next LT" w:hAnsi="Sabon Next LT" w:cs="Sabon Next LT"/>
          <w:iCs/>
        </w:rPr>
        <w:t>, A</w:t>
      </w:r>
      <w:r w:rsidR="00045688" w:rsidRPr="006A2478">
        <w:rPr>
          <w:rFonts w:ascii="Sabon Next LT" w:hAnsi="Sabon Next LT" w:cs="Sabon Next LT"/>
          <w:iCs/>
        </w:rPr>
        <w:t>.</w:t>
      </w:r>
      <w:r w:rsidR="00574ADF" w:rsidRPr="006A2478">
        <w:rPr>
          <w:rFonts w:ascii="Sabon Next LT" w:hAnsi="Sabon Next LT" w:cs="Sabon Next LT"/>
          <w:iCs/>
        </w:rPr>
        <w:t xml:space="preserve"> (2017).</w:t>
      </w:r>
      <w:r w:rsidR="00045688" w:rsidRPr="006A2478">
        <w:rPr>
          <w:rFonts w:ascii="Sabon Next LT" w:hAnsi="Sabon Next LT" w:cs="Sabon Next LT"/>
          <w:iCs/>
        </w:rPr>
        <w:t xml:space="preserve"> </w:t>
      </w:r>
      <w:r w:rsidRPr="006A2478">
        <w:rPr>
          <w:rFonts w:ascii="Sabon Next LT" w:hAnsi="Sabon Next LT" w:cs="Sabon Next LT"/>
          <w:b/>
        </w:rPr>
        <w:t xml:space="preserve"> </w:t>
      </w:r>
      <w:r w:rsidRPr="006A2478">
        <w:rPr>
          <w:rFonts w:ascii="Sabon Next LT" w:hAnsi="Sabon Next LT" w:cs="Sabon Next LT"/>
        </w:rPr>
        <w:t>“Inequality is Always in the Room</w:t>
      </w:r>
      <w:r w:rsidR="00574ADF" w:rsidRPr="006A2478">
        <w:rPr>
          <w:rFonts w:ascii="Sabon Next LT" w:hAnsi="Sabon Next LT" w:cs="Sabon Next LT"/>
        </w:rPr>
        <w:t xml:space="preserve">: </w:t>
      </w:r>
      <w:r w:rsidRPr="006A2478">
        <w:rPr>
          <w:rFonts w:ascii="Sabon Next LT" w:hAnsi="Sabon Next LT" w:cs="Sabon Next LT"/>
        </w:rPr>
        <w:t>Language &amp; Power in Deliberative Democracy</w:t>
      </w:r>
      <w:r w:rsidR="00574ADF" w:rsidRPr="006A2478">
        <w:rPr>
          <w:rFonts w:ascii="Sabon Next LT" w:hAnsi="Sabon Next LT" w:cs="Sabon Next LT"/>
        </w:rPr>
        <w:t xml:space="preserve">.” </w:t>
      </w:r>
      <w:r w:rsidR="00574ADF" w:rsidRPr="006A2478">
        <w:rPr>
          <w:rFonts w:ascii="Sabon Next LT" w:hAnsi="Sabon Next LT" w:cs="Sabon Next LT"/>
          <w:i/>
        </w:rPr>
        <w:t>Daedalus,</w:t>
      </w:r>
      <w:r w:rsidR="00574ADF" w:rsidRPr="006A2478">
        <w:rPr>
          <w:rFonts w:ascii="Sabon Next LT" w:hAnsi="Sabon Next LT" w:cs="Sabon Next LT"/>
        </w:rPr>
        <w:t xml:space="preserve"> 146(3): 64-76.</w:t>
      </w:r>
    </w:p>
    <w:p w14:paraId="77CFCE09" w14:textId="371FCB61" w:rsidR="00A4261A" w:rsidRPr="006A2478" w:rsidRDefault="00A4261A" w:rsidP="00195880">
      <w:pPr>
        <w:rPr>
          <w:rFonts w:ascii="Sabon Next LT" w:hAnsi="Sabon Next LT" w:cs="Sabon Next LT"/>
          <w:b/>
        </w:rPr>
      </w:pPr>
    </w:p>
    <w:p w14:paraId="024ED0CA" w14:textId="44B9E08C" w:rsidR="0006277D" w:rsidRPr="006A2478" w:rsidRDefault="00C143BF" w:rsidP="00574ADF">
      <w:pPr>
        <w:rPr>
          <w:rFonts w:ascii="Sabon Next LT" w:hAnsi="Sabon Next LT" w:cs="Sabon Next LT"/>
        </w:rPr>
      </w:pPr>
      <w:r w:rsidRPr="006A2478">
        <w:rPr>
          <w:rFonts w:ascii="Sabon Next LT" w:hAnsi="Sabon Next LT" w:cs="Sabon Next LT"/>
          <w:iCs/>
        </w:rPr>
        <w:t>Siu</w:t>
      </w:r>
      <w:r w:rsidR="00574ADF" w:rsidRPr="006A2478">
        <w:rPr>
          <w:rFonts w:ascii="Sabon Next LT" w:hAnsi="Sabon Next LT" w:cs="Sabon Next LT"/>
          <w:iCs/>
        </w:rPr>
        <w:t>, Alice (2017).</w:t>
      </w:r>
      <w:r w:rsidRPr="006A2478">
        <w:rPr>
          <w:rFonts w:ascii="Sabon Next LT" w:hAnsi="Sabon Next LT" w:cs="Sabon Next LT"/>
          <w:iCs/>
        </w:rPr>
        <w:t xml:space="preserve"> “</w:t>
      </w:r>
      <w:r w:rsidRPr="006A2478">
        <w:rPr>
          <w:rFonts w:ascii="Sabon Next LT" w:hAnsi="Sabon Next LT" w:cs="Sabon Next LT"/>
        </w:rPr>
        <w:t>Deliberation &amp; the Challenge of Inequality</w:t>
      </w:r>
      <w:r w:rsidR="00574ADF" w:rsidRPr="006A2478">
        <w:rPr>
          <w:rFonts w:ascii="Sabon Next LT" w:hAnsi="Sabon Next LT" w:cs="Sabon Next LT"/>
        </w:rPr>
        <w:t xml:space="preserve">.” </w:t>
      </w:r>
      <w:r w:rsidR="00574ADF" w:rsidRPr="006A2478">
        <w:rPr>
          <w:rFonts w:ascii="Sabon Next LT" w:hAnsi="Sabon Next LT" w:cs="Sabon Next LT"/>
          <w:i/>
        </w:rPr>
        <w:t>Daedalus,</w:t>
      </w:r>
      <w:r w:rsidR="00574ADF" w:rsidRPr="006A2478">
        <w:rPr>
          <w:rFonts w:ascii="Sabon Next LT" w:hAnsi="Sabon Next LT" w:cs="Sabon Next LT"/>
        </w:rPr>
        <w:t xml:space="preserve"> 146(3): 119-128.</w:t>
      </w:r>
    </w:p>
    <w:p w14:paraId="0A0E1178" w14:textId="77777777" w:rsidR="0006277D" w:rsidRPr="006A2478" w:rsidRDefault="0006277D" w:rsidP="00DF4908">
      <w:pPr>
        <w:autoSpaceDE w:val="0"/>
        <w:autoSpaceDN w:val="0"/>
        <w:adjustRightInd w:val="0"/>
        <w:rPr>
          <w:rFonts w:ascii="Sabon Next LT" w:hAnsi="Sabon Next LT" w:cs="Sabon Next LT"/>
        </w:rPr>
      </w:pPr>
    </w:p>
    <w:p w14:paraId="5F20F896" w14:textId="20E2376B" w:rsidR="00283C3C" w:rsidRDefault="009B5EE7" w:rsidP="009B5EE7">
      <w:pPr>
        <w:rPr>
          <w:rFonts w:ascii="Sabon Next LT" w:hAnsi="Sabon Next LT" w:cs="Sabon Next LT"/>
          <w:b/>
          <w:i/>
        </w:rPr>
      </w:pPr>
      <w:r w:rsidRPr="006A2478">
        <w:rPr>
          <w:rFonts w:ascii="Sabon Next LT" w:hAnsi="Sabon Next LT" w:cs="Sabon Next LT"/>
          <w:b/>
          <w:i/>
        </w:rPr>
        <w:t xml:space="preserve">Week 4 </w:t>
      </w:r>
      <w:r w:rsidR="00283C3C" w:rsidRPr="006A2478">
        <w:rPr>
          <w:rFonts w:ascii="Sabon Next LT" w:hAnsi="Sabon Next LT" w:cs="Sabon Next LT"/>
          <w:b/>
          <w:i/>
        </w:rPr>
        <w:t xml:space="preserve">– </w:t>
      </w:r>
      <w:r w:rsidR="00D16EF3">
        <w:rPr>
          <w:rFonts w:ascii="Sabon Next LT" w:hAnsi="Sabon Next LT" w:cs="Sabon Next LT"/>
          <w:b/>
          <w:i/>
        </w:rPr>
        <w:t>January 3</w:t>
      </w:r>
      <w:r w:rsidR="00B03C78">
        <w:rPr>
          <w:rFonts w:ascii="Sabon Next LT" w:hAnsi="Sabon Next LT" w:cs="Sabon Next LT"/>
          <w:b/>
          <w:i/>
        </w:rPr>
        <w:t>0</w:t>
      </w:r>
      <w:r w:rsidR="00283C3C" w:rsidRPr="006A2478">
        <w:rPr>
          <w:rFonts w:ascii="Sabon Next LT" w:hAnsi="Sabon Next LT" w:cs="Sabon Next LT"/>
          <w:b/>
          <w:i/>
        </w:rPr>
        <w:t xml:space="preserve">, </w:t>
      </w:r>
      <w:r w:rsidR="001940A3" w:rsidRPr="006A2478">
        <w:rPr>
          <w:rFonts w:ascii="Sabon Next LT" w:hAnsi="Sabon Next LT" w:cs="Sabon Next LT"/>
          <w:b/>
          <w:i/>
        </w:rPr>
        <w:t>20</w:t>
      </w:r>
      <w:r w:rsidR="00D6343D" w:rsidRPr="006A2478">
        <w:rPr>
          <w:rFonts w:ascii="Sabon Next LT" w:hAnsi="Sabon Next LT" w:cs="Sabon Next LT"/>
          <w:b/>
          <w:i/>
        </w:rPr>
        <w:t>2</w:t>
      </w:r>
      <w:r w:rsidR="00B03C78">
        <w:rPr>
          <w:rFonts w:ascii="Sabon Next LT" w:hAnsi="Sabon Next LT" w:cs="Sabon Next LT"/>
          <w:b/>
          <w:i/>
        </w:rPr>
        <w:t>4</w:t>
      </w:r>
    </w:p>
    <w:p w14:paraId="44F2ABCB" w14:textId="77777777" w:rsidR="0094622F" w:rsidRPr="006A2478" w:rsidRDefault="0094622F" w:rsidP="0094622F">
      <w:pPr>
        <w:rPr>
          <w:rFonts w:ascii="Sabon Next LT" w:hAnsi="Sabon Next LT" w:cs="Sabon Next LT"/>
          <w:b/>
          <w:i/>
        </w:rPr>
      </w:pPr>
      <w:r w:rsidRPr="006A2478">
        <w:rPr>
          <w:rFonts w:ascii="Sabon Next LT" w:hAnsi="Sabon Next LT" w:cs="Sabon Next LT"/>
          <w:b/>
          <w:i/>
        </w:rPr>
        <w:t>Institutionalization?</w:t>
      </w:r>
    </w:p>
    <w:p w14:paraId="2CB56795" w14:textId="77777777" w:rsidR="0094622F" w:rsidRPr="006A2478" w:rsidRDefault="0094622F" w:rsidP="0094622F">
      <w:pPr>
        <w:rPr>
          <w:rFonts w:ascii="Sabon Next LT" w:hAnsi="Sabon Next LT" w:cs="Sabon Next LT"/>
        </w:rPr>
      </w:pPr>
      <w:r w:rsidRPr="006A2478">
        <w:rPr>
          <w:rFonts w:ascii="Sabon Next LT" w:hAnsi="Sabon Next LT" w:cs="Sabon Next LT"/>
          <w:color w:val="333333"/>
          <w:shd w:val="clear" w:color="auto" w:fill="FFFFFF"/>
        </w:rPr>
        <w:t>Gastil, John, and Erik Olin Wright (2018). "Legislature by Lot: Envisioning Sortition within a Bicameral System." </w:t>
      </w:r>
      <w:r w:rsidRPr="006A2478">
        <w:rPr>
          <w:rFonts w:ascii="Sabon Next LT" w:hAnsi="Sabon Next LT" w:cs="Sabon Next LT"/>
          <w:i/>
          <w:iCs/>
          <w:color w:val="333333"/>
        </w:rPr>
        <w:t xml:space="preserve">Politics &amp; Society </w:t>
      </w:r>
      <w:r w:rsidRPr="006A2478">
        <w:rPr>
          <w:rFonts w:ascii="Sabon Next LT" w:hAnsi="Sabon Next LT" w:cs="Sabon Next LT"/>
          <w:color w:val="333333"/>
          <w:shd w:val="clear" w:color="auto" w:fill="FFFFFF"/>
        </w:rPr>
        <w:t xml:space="preserve">46 (3), 303-30. </w:t>
      </w:r>
    </w:p>
    <w:p w14:paraId="46539AFE" w14:textId="77777777" w:rsidR="0094622F" w:rsidRPr="006A2478" w:rsidRDefault="0094622F" w:rsidP="0094622F">
      <w:pPr>
        <w:ind w:firstLine="720"/>
        <w:rPr>
          <w:rFonts w:ascii="Sabon Next LT" w:hAnsi="Sabon Next LT" w:cs="Sabon Next LT"/>
        </w:rPr>
      </w:pPr>
      <w:r w:rsidRPr="006A2478">
        <w:rPr>
          <w:rFonts w:ascii="Sabon Next LT" w:hAnsi="Sabon Next LT" w:cs="Sabon Next LT"/>
        </w:rPr>
        <w:t xml:space="preserve">Available at: </w:t>
      </w:r>
      <w:hyperlink r:id="rId24" w:history="1">
        <w:r w:rsidRPr="006A2478">
          <w:rPr>
            <w:rStyle w:val="Hyperlink"/>
            <w:rFonts w:ascii="Sabon Next LT" w:hAnsi="Sabon Next LT" w:cs="Sabon Next LT"/>
          </w:rPr>
          <w:t>http://journals.sagepub.com/doi/abs/10.1177/0032329218789886</w:t>
        </w:r>
      </w:hyperlink>
    </w:p>
    <w:p w14:paraId="106DD047" w14:textId="77777777" w:rsidR="0094622F" w:rsidRPr="006A2478" w:rsidRDefault="0094622F" w:rsidP="0094622F">
      <w:pPr>
        <w:rPr>
          <w:rFonts w:ascii="Sabon Next LT" w:hAnsi="Sabon Next LT" w:cs="Sabon Next LT"/>
        </w:rPr>
      </w:pPr>
    </w:p>
    <w:p w14:paraId="5FDBEAA4" w14:textId="77777777" w:rsidR="0094622F" w:rsidRPr="006A2478" w:rsidRDefault="0094622F" w:rsidP="0094622F">
      <w:pPr>
        <w:rPr>
          <w:rFonts w:ascii="Sabon Next LT" w:hAnsi="Sabon Next LT" w:cs="Sabon Next LT"/>
        </w:rPr>
      </w:pPr>
      <w:r w:rsidRPr="006A2478">
        <w:rPr>
          <w:rFonts w:ascii="Sabon Next LT" w:hAnsi="Sabon Next LT" w:cs="Sabon Next LT"/>
          <w:color w:val="333333"/>
          <w:shd w:val="clear" w:color="auto" w:fill="FFFFFF"/>
        </w:rPr>
        <w:t>Fishkin, James (2018). Random Assemblies for Lawmaking? Prospects and Limits. </w:t>
      </w:r>
      <w:r w:rsidRPr="006A2478">
        <w:rPr>
          <w:rFonts w:ascii="Sabon Next LT" w:hAnsi="Sabon Next LT" w:cs="Sabon Next LT"/>
          <w:i/>
          <w:iCs/>
          <w:color w:val="333333"/>
        </w:rPr>
        <w:t>Politics &amp; Society,46</w:t>
      </w:r>
      <w:r w:rsidRPr="006A2478">
        <w:rPr>
          <w:rFonts w:ascii="Sabon Next LT" w:hAnsi="Sabon Next LT" w:cs="Sabon Next LT"/>
          <w:color w:val="333333"/>
          <w:shd w:val="clear" w:color="auto" w:fill="FFFFFF"/>
        </w:rPr>
        <w:t xml:space="preserve">(3), 359-379. </w:t>
      </w:r>
    </w:p>
    <w:p w14:paraId="12C56DEC" w14:textId="77777777" w:rsidR="0094622F" w:rsidRPr="006A2478" w:rsidRDefault="0094622F" w:rsidP="0094622F">
      <w:pPr>
        <w:rPr>
          <w:rFonts w:ascii="Sabon Next LT" w:hAnsi="Sabon Next LT" w:cs="Sabon Next LT"/>
        </w:rPr>
      </w:pPr>
      <w:r w:rsidRPr="006A2478">
        <w:rPr>
          <w:rFonts w:ascii="Sabon Next LT" w:hAnsi="Sabon Next LT" w:cs="Sabon Next LT"/>
          <w:i/>
        </w:rPr>
        <w:tab/>
      </w:r>
      <w:r w:rsidRPr="006A2478">
        <w:rPr>
          <w:rFonts w:ascii="Sabon Next LT" w:hAnsi="Sabon Next LT" w:cs="Sabon Next LT"/>
        </w:rPr>
        <w:t xml:space="preserve">Available at: </w:t>
      </w:r>
      <w:hyperlink r:id="rId25" w:history="1">
        <w:r w:rsidRPr="006A2478">
          <w:rPr>
            <w:rStyle w:val="Hyperlink"/>
            <w:rFonts w:ascii="Sabon Next LT" w:hAnsi="Sabon Next LT" w:cs="Sabon Next LT"/>
          </w:rPr>
          <w:t>http://cdd.stanford.edu/mm/2018/08/fishkin-ps-random-assemblies.pdf</w:t>
        </w:r>
      </w:hyperlink>
    </w:p>
    <w:p w14:paraId="3B16B021" w14:textId="77777777" w:rsidR="0094622F" w:rsidRPr="006A2478" w:rsidRDefault="0094622F" w:rsidP="0094622F">
      <w:pPr>
        <w:ind w:firstLine="720"/>
        <w:rPr>
          <w:rFonts w:ascii="Sabon Next LT" w:hAnsi="Sabon Next LT" w:cs="Sabon Next LT"/>
        </w:rPr>
      </w:pPr>
    </w:p>
    <w:p w14:paraId="706FC112" w14:textId="77777777" w:rsidR="0094622F" w:rsidRPr="006A2478" w:rsidRDefault="0094622F" w:rsidP="0094622F">
      <w:pPr>
        <w:rPr>
          <w:rFonts w:ascii="Sabon Next LT" w:hAnsi="Sabon Next LT" w:cs="Sabon Next LT"/>
        </w:rPr>
      </w:pPr>
      <w:r w:rsidRPr="006A2478">
        <w:rPr>
          <w:rFonts w:ascii="Sabon Next LT" w:hAnsi="Sabon Next LT" w:cs="Sabon Next LT"/>
        </w:rPr>
        <w:t>Mongolia and the new “Law on Deliberative Polling”</w:t>
      </w:r>
      <w:r w:rsidRPr="006A2478">
        <w:rPr>
          <w:rFonts w:ascii="Sabon Next LT" w:hAnsi="Sabon Next LT" w:cs="Sabon Next LT"/>
          <w:i/>
        </w:rPr>
        <w:t xml:space="preserve"> </w:t>
      </w:r>
      <w:r w:rsidRPr="006A2478">
        <w:rPr>
          <w:rFonts w:ascii="Sabon Next LT" w:hAnsi="Sabon Next LT" w:cs="Sabon Next LT"/>
        </w:rPr>
        <w:t xml:space="preserve">(excerpts from Fishkin </w:t>
      </w:r>
      <w:r w:rsidRPr="006A2478">
        <w:rPr>
          <w:rFonts w:ascii="Sabon Next LT" w:hAnsi="Sabon Next LT" w:cs="Sabon Next LT"/>
          <w:i/>
        </w:rPr>
        <w:t xml:space="preserve">Democracy When the People are Thinking </w:t>
      </w:r>
      <w:r w:rsidRPr="006A2478">
        <w:rPr>
          <w:rFonts w:ascii="Sabon Next LT" w:hAnsi="Sabon Next LT" w:cs="Sabon Next LT"/>
        </w:rPr>
        <w:t>on Mongolia and on Deliberative Systems pp. 189-195 and 199-210) (also available on Canvas)</w:t>
      </w:r>
    </w:p>
    <w:p w14:paraId="0A4EBCA3" w14:textId="77777777" w:rsidR="0094622F" w:rsidRPr="006A2478" w:rsidRDefault="0094622F" w:rsidP="0094622F">
      <w:pPr>
        <w:rPr>
          <w:rFonts w:ascii="Sabon Next LT" w:hAnsi="Sabon Next LT" w:cs="Sabon Next LT"/>
        </w:rPr>
      </w:pPr>
    </w:p>
    <w:p w14:paraId="09A77EAD" w14:textId="77777777" w:rsidR="0094622F" w:rsidRPr="006A2478" w:rsidRDefault="0094622F" w:rsidP="0094622F">
      <w:pPr>
        <w:rPr>
          <w:rFonts w:ascii="Sabon Next LT" w:hAnsi="Sabon Next LT" w:cs="Sabon Next LT"/>
        </w:rPr>
      </w:pPr>
      <w:r w:rsidRPr="006A2478">
        <w:rPr>
          <w:rFonts w:ascii="Sabon Next LT" w:hAnsi="Sabon Next LT" w:cs="Sabon Next LT"/>
        </w:rPr>
        <w:t xml:space="preserve">Shapiro, Ian (2017). “Collusion in Restraint of Democracy: Against Political Deliberation.” </w:t>
      </w:r>
      <w:r w:rsidRPr="006A2478">
        <w:rPr>
          <w:rFonts w:ascii="Sabon Next LT" w:hAnsi="Sabon Next LT" w:cs="Sabon Next LT"/>
          <w:i/>
        </w:rPr>
        <w:t>Daedalus,</w:t>
      </w:r>
      <w:r w:rsidRPr="006A2478">
        <w:rPr>
          <w:rFonts w:ascii="Sabon Next LT" w:hAnsi="Sabon Next LT" w:cs="Sabon Next LT"/>
        </w:rPr>
        <w:t xml:space="preserve"> 146(3): 77-84.</w:t>
      </w:r>
    </w:p>
    <w:p w14:paraId="79B374EE" w14:textId="77777777" w:rsidR="0094622F" w:rsidRPr="006A2478" w:rsidRDefault="0094622F" w:rsidP="0094622F">
      <w:pPr>
        <w:rPr>
          <w:rFonts w:ascii="Sabon Next LT" w:hAnsi="Sabon Next LT" w:cs="Sabon Next LT"/>
        </w:rPr>
      </w:pPr>
    </w:p>
    <w:p w14:paraId="7499D69A" w14:textId="77777777" w:rsidR="0094622F" w:rsidRPr="006A2478" w:rsidRDefault="0094622F" w:rsidP="0094622F">
      <w:pPr>
        <w:rPr>
          <w:rFonts w:ascii="Sabon Next LT" w:hAnsi="Sabon Next LT" w:cs="Sabon Next LT"/>
          <w:i/>
          <w:iCs/>
        </w:rPr>
      </w:pPr>
      <w:r w:rsidRPr="006A2478">
        <w:rPr>
          <w:rFonts w:ascii="Sabon Next LT" w:hAnsi="Sabon Next LT" w:cs="Sabon Next LT"/>
          <w:i/>
          <w:iCs/>
        </w:rPr>
        <w:t>Dialogue with Professor John Gastil, Penn State University (by zoom)</w:t>
      </w:r>
    </w:p>
    <w:p w14:paraId="1A0ECD9C" w14:textId="77777777" w:rsidR="0094622F" w:rsidRPr="006A2478" w:rsidRDefault="0094622F" w:rsidP="009B5EE7">
      <w:pPr>
        <w:rPr>
          <w:rFonts w:ascii="Sabon Next LT" w:hAnsi="Sabon Next LT" w:cs="Sabon Next LT"/>
          <w:b/>
          <w:i/>
        </w:rPr>
      </w:pPr>
    </w:p>
    <w:p w14:paraId="63824707" w14:textId="77777777" w:rsidR="007774F8" w:rsidRPr="006A2478" w:rsidRDefault="007774F8" w:rsidP="007774F8">
      <w:pPr>
        <w:rPr>
          <w:rFonts w:ascii="Sabon Next LT" w:hAnsi="Sabon Next LT" w:cs="Sabon Next LT"/>
          <w:i/>
          <w:iCs/>
        </w:rPr>
      </w:pPr>
      <w:r w:rsidRPr="006A2478">
        <w:rPr>
          <w:rFonts w:ascii="Sabon Next LT" w:hAnsi="Sabon Next LT" w:cs="Sabon Next LT"/>
          <w:i/>
          <w:iCs/>
        </w:rPr>
        <w:t>Assignment: Take Initial Survey for Mock Deliberative Poll</w:t>
      </w:r>
    </w:p>
    <w:p w14:paraId="11A61D86" w14:textId="77777777" w:rsidR="001D31EC" w:rsidRPr="006A2478" w:rsidRDefault="001D31EC" w:rsidP="00AF142B">
      <w:pPr>
        <w:rPr>
          <w:rFonts w:ascii="Sabon Next LT" w:hAnsi="Sabon Next LT" w:cs="Sabon Next LT"/>
          <w:b/>
          <w:i/>
        </w:rPr>
      </w:pPr>
    </w:p>
    <w:p w14:paraId="0D67B495" w14:textId="1B64FAF1" w:rsidR="00283C3C" w:rsidRDefault="00283C3C" w:rsidP="00AF142B">
      <w:pPr>
        <w:rPr>
          <w:rFonts w:ascii="Sabon Next LT" w:hAnsi="Sabon Next LT" w:cs="Sabon Next LT"/>
          <w:b/>
          <w:i/>
        </w:rPr>
      </w:pPr>
      <w:r w:rsidRPr="006A2478">
        <w:rPr>
          <w:rFonts w:ascii="Sabon Next LT" w:hAnsi="Sabon Next LT" w:cs="Sabon Next LT"/>
          <w:b/>
          <w:i/>
        </w:rPr>
        <w:t>Week 5 –</w:t>
      </w:r>
      <w:r w:rsidR="006B77B4" w:rsidRPr="006A2478">
        <w:rPr>
          <w:rFonts w:ascii="Sabon Next LT" w:hAnsi="Sabon Next LT" w:cs="Sabon Next LT"/>
          <w:b/>
          <w:i/>
        </w:rPr>
        <w:t xml:space="preserve"> </w:t>
      </w:r>
      <w:r w:rsidR="00D16EF3">
        <w:rPr>
          <w:rFonts w:ascii="Sabon Next LT" w:hAnsi="Sabon Next LT" w:cs="Sabon Next LT"/>
          <w:b/>
          <w:i/>
        </w:rPr>
        <w:t xml:space="preserve">February </w:t>
      </w:r>
      <w:r w:rsidR="00B03C78">
        <w:rPr>
          <w:rFonts w:ascii="Sabon Next LT" w:hAnsi="Sabon Next LT" w:cs="Sabon Next LT"/>
          <w:b/>
          <w:i/>
        </w:rPr>
        <w:t>6</w:t>
      </w:r>
      <w:r w:rsidR="00D16EF3">
        <w:rPr>
          <w:rFonts w:ascii="Sabon Next LT" w:hAnsi="Sabon Next LT" w:cs="Sabon Next LT"/>
          <w:b/>
          <w:i/>
        </w:rPr>
        <w:t>, 202</w:t>
      </w:r>
      <w:r w:rsidR="00B03C78">
        <w:rPr>
          <w:rFonts w:ascii="Sabon Next LT" w:hAnsi="Sabon Next LT" w:cs="Sabon Next LT"/>
          <w:b/>
          <w:i/>
        </w:rPr>
        <w:t>4</w:t>
      </w:r>
    </w:p>
    <w:p w14:paraId="7F177209" w14:textId="77777777" w:rsidR="006939A1" w:rsidRPr="00581642" w:rsidRDefault="006939A1" w:rsidP="006939A1">
      <w:pPr>
        <w:rPr>
          <w:rFonts w:ascii="Sabon Next LT" w:hAnsi="Sabon Next LT" w:cs="Sabon Next LT"/>
        </w:rPr>
      </w:pPr>
      <w:r>
        <w:rPr>
          <w:rFonts w:ascii="Sabon Next LT" w:hAnsi="Sabon Next LT" w:cs="Sabon Next LT"/>
        </w:rPr>
        <w:t xml:space="preserve">Part 1: </w:t>
      </w:r>
      <w:r w:rsidRPr="00581642">
        <w:rPr>
          <w:rFonts w:ascii="Sabon Next LT" w:hAnsi="Sabon Next LT" w:cs="Sabon Next LT"/>
        </w:rPr>
        <w:t xml:space="preserve">Deliberations with automated moderator </w:t>
      </w:r>
    </w:p>
    <w:p w14:paraId="417EB1CA" w14:textId="77777777" w:rsidR="006939A1" w:rsidRDefault="006939A1" w:rsidP="006939A1">
      <w:pPr>
        <w:rPr>
          <w:rFonts w:ascii="Sabon Next LT" w:hAnsi="Sabon Next LT" w:cs="Sabon Next LT"/>
        </w:rPr>
      </w:pPr>
    </w:p>
    <w:p w14:paraId="3477693A" w14:textId="77777777" w:rsidR="006939A1" w:rsidRDefault="006939A1" w:rsidP="006939A1">
      <w:pPr>
        <w:rPr>
          <w:rFonts w:ascii="Sabon Next LT" w:hAnsi="Sabon Next LT" w:cs="Sabon Next LT"/>
        </w:rPr>
      </w:pPr>
      <w:r>
        <w:rPr>
          <w:rFonts w:ascii="Sabon Next LT" w:hAnsi="Sabon Next LT" w:cs="Sabon Next LT"/>
        </w:rPr>
        <w:t xml:space="preserve"> Part 2: View </w:t>
      </w:r>
      <w:r w:rsidRPr="006A2478">
        <w:rPr>
          <w:rFonts w:ascii="Sabon Next LT" w:hAnsi="Sabon Next LT" w:cs="Sabon Next LT"/>
        </w:rPr>
        <w:t xml:space="preserve">Movie: </w:t>
      </w:r>
      <w:r w:rsidRPr="006A2478">
        <w:rPr>
          <w:rFonts w:ascii="Sabon Next LT" w:hAnsi="Sabon Next LT" w:cs="Sabon Next LT"/>
          <w:i/>
          <w:iCs/>
        </w:rPr>
        <w:t>12 Angry Men</w:t>
      </w:r>
      <w:r w:rsidRPr="006A2478">
        <w:rPr>
          <w:rFonts w:ascii="Sabon Next LT" w:hAnsi="Sabon Next LT" w:cs="Sabon Next LT"/>
        </w:rPr>
        <w:t xml:space="preserve"> </w:t>
      </w:r>
      <w:r>
        <w:rPr>
          <w:rFonts w:ascii="Sabon Next LT" w:hAnsi="Sabon Next LT" w:cs="Sabon Next LT"/>
        </w:rPr>
        <w:t>(shown in class)</w:t>
      </w:r>
    </w:p>
    <w:p w14:paraId="3F8C2941" w14:textId="5B4E38FC" w:rsidR="006939A1" w:rsidRPr="00B03C78" w:rsidRDefault="006939A1" w:rsidP="00AF142B">
      <w:pPr>
        <w:rPr>
          <w:rFonts w:ascii="Sabon Next LT" w:hAnsi="Sabon Next LT" w:cs="Sabon Next LT"/>
        </w:rPr>
      </w:pPr>
      <w:r>
        <w:rPr>
          <w:rFonts w:ascii="Sabon Next LT" w:hAnsi="Sabon Next LT" w:cs="Sabon Next LT"/>
        </w:rPr>
        <w:t xml:space="preserve">And then write a </w:t>
      </w:r>
      <w:proofErr w:type="gramStart"/>
      <w:r>
        <w:rPr>
          <w:rFonts w:ascii="Sabon Next LT" w:hAnsi="Sabon Next LT" w:cs="Sabon Next LT"/>
        </w:rPr>
        <w:t>one page</w:t>
      </w:r>
      <w:proofErr w:type="gramEnd"/>
      <w:r>
        <w:rPr>
          <w:rFonts w:ascii="Sabon Next LT" w:hAnsi="Sabon Next LT" w:cs="Sabon Next LT"/>
        </w:rPr>
        <w:t xml:space="preserve"> reaction paper due within one week (in preparation for discussions the following week)</w:t>
      </w:r>
    </w:p>
    <w:p w14:paraId="49066281" w14:textId="0D4AB915" w:rsidR="007774F8" w:rsidRPr="006A2478" w:rsidRDefault="007774F8" w:rsidP="005A1B52">
      <w:pPr>
        <w:spacing w:before="100" w:beforeAutospacing="1"/>
        <w:rPr>
          <w:rFonts w:ascii="Sabon Next LT" w:hAnsi="Sabon Next LT" w:cs="Sabon Next LT"/>
          <w:i/>
          <w:iCs/>
        </w:rPr>
      </w:pPr>
      <w:r>
        <w:rPr>
          <w:rFonts w:ascii="Sabon Next LT" w:hAnsi="Sabon Next LT" w:cs="Sabon Next LT"/>
          <w:i/>
          <w:iCs/>
        </w:rPr>
        <w:lastRenderedPageBreak/>
        <w:t>Assignment: Review Short Briefing Materials on Democratic Reform for Mock Deliberative Poll</w:t>
      </w:r>
    </w:p>
    <w:p w14:paraId="6AB8D0CE" w14:textId="4F2F612D" w:rsidR="005A1B52" w:rsidRDefault="005A1B52" w:rsidP="005A1B52">
      <w:pPr>
        <w:rPr>
          <w:rFonts w:ascii="Sabon Next LT" w:hAnsi="Sabon Next LT" w:cs="Sabon Next LT"/>
        </w:rPr>
      </w:pPr>
    </w:p>
    <w:p w14:paraId="60A097F3" w14:textId="5A02C9AF" w:rsidR="005A1B52" w:rsidRPr="006A2478" w:rsidRDefault="005A1B52" w:rsidP="005A1B52">
      <w:pPr>
        <w:rPr>
          <w:rFonts w:ascii="Sabon Next LT" w:hAnsi="Sabon Next LT" w:cs="Sabon Next LT"/>
          <w:b/>
          <w:i/>
        </w:rPr>
      </w:pPr>
      <w:r w:rsidRPr="006A2478">
        <w:rPr>
          <w:rFonts w:ascii="Sabon Next LT" w:hAnsi="Sabon Next LT" w:cs="Sabon Next LT"/>
          <w:b/>
          <w:i/>
        </w:rPr>
        <w:t xml:space="preserve">Week 6 – </w:t>
      </w:r>
      <w:r>
        <w:rPr>
          <w:rFonts w:ascii="Sabon Next LT" w:hAnsi="Sabon Next LT" w:cs="Sabon Next LT"/>
          <w:b/>
          <w:i/>
        </w:rPr>
        <w:t>February 1</w:t>
      </w:r>
      <w:r w:rsidR="00B03C78">
        <w:rPr>
          <w:rFonts w:ascii="Sabon Next LT" w:hAnsi="Sabon Next LT" w:cs="Sabon Next LT"/>
          <w:b/>
          <w:i/>
        </w:rPr>
        <w:t>3</w:t>
      </w:r>
      <w:r w:rsidRPr="006A2478">
        <w:rPr>
          <w:rFonts w:ascii="Sabon Next LT" w:hAnsi="Sabon Next LT" w:cs="Sabon Next LT"/>
          <w:b/>
          <w:i/>
        </w:rPr>
        <w:t>, 202</w:t>
      </w:r>
      <w:r w:rsidR="00B03C78">
        <w:rPr>
          <w:rFonts w:ascii="Sabon Next LT" w:hAnsi="Sabon Next LT" w:cs="Sabon Next LT"/>
          <w:b/>
          <w:i/>
        </w:rPr>
        <w:t>4</w:t>
      </w:r>
    </w:p>
    <w:p w14:paraId="27325411" w14:textId="77777777" w:rsidR="006939A1" w:rsidRPr="006A2478" w:rsidRDefault="006939A1" w:rsidP="006939A1">
      <w:pPr>
        <w:rPr>
          <w:rFonts w:ascii="Sabon Next LT" w:hAnsi="Sabon Next LT" w:cs="Sabon Next LT"/>
          <w:b/>
          <w:i/>
        </w:rPr>
      </w:pPr>
      <w:r w:rsidRPr="006A2478">
        <w:rPr>
          <w:rFonts w:ascii="Sabon Next LT" w:hAnsi="Sabon Next LT" w:cs="Sabon Next LT"/>
          <w:b/>
          <w:i/>
        </w:rPr>
        <w:t>Bringing Deliberation and Participation to Scale?</w:t>
      </w:r>
    </w:p>
    <w:p w14:paraId="50CFCA52" w14:textId="77777777" w:rsidR="006939A1" w:rsidRPr="006A2478" w:rsidRDefault="006939A1" w:rsidP="006939A1">
      <w:pPr>
        <w:rPr>
          <w:rFonts w:ascii="Sabon Next LT" w:hAnsi="Sabon Next LT" w:cs="Sabon Next LT"/>
        </w:rPr>
      </w:pPr>
      <w:r w:rsidRPr="006A2478">
        <w:rPr>
          <w:rFonts w:ascii="Sabon Next LT" w:hAnsi="Sabon Next LT" w:cs="Sabon Next LT"/>
        </w:rPr>
        <w:t xml:space="preserve">Ackerman, Bruce, and James Fishkin. “Deliberation Day” in </w:t>
      </w:r>
      <w:r w:rsidRPr="006A2478">
        <w:rPr>
          <w:rFonts w:ascii="Sabon Next LT" w:hAnsi="Sabon Next LT" w:cs="Sabon Next LT"/>
          <w:i/>
        </w:rPr>
        <w:t xml:space="preserve">Debating Deliberative Democracy. </w:t>
      </w:r>
      <w:r w:rsidRPr="006A2478">
        <w:rPr>
          <w:rFonts w:ascii="Sabon Next LT" w:hAnsi="Sabon Next LT" w:cs="Sabon Next LT"/>
        </w:rPr>
        <w:t>(Canvas)</w:t>
      </w:r>
    </w:p>
    <w:p w14:paraId="4E9183D4" w14:textId="77777777" w:rsidR="006939A1" w:rsidRPr="006A2478" w:rsidRDefault="006939A1" w:rsidP="006939A1">
      <w:pPr>
        <w:ind w:firstLine="720"/>
        <w:rPr>
          <w:rFonts w:ascii="Sabon Next LT" w:hAnsi="Sabon Next LT" w:cs="Sabon Next LT"/>
        </w:rPr>
      </w:pPr>
      <w:r w:rsidRPr="006A2478">
        <w:rPr>
          <w:rFonts w:ascii="Sabon Next LT" w:hAnsi="Sabon Next LT" w:cs="Sabon Next LT"/>
        </w:rPr>
        <w:t xml:space="preserve">Available at: </w:t>
      </w:r>
      <w:hyperlink r:id="rId26" w:history="1">
        <w:r w:rsidRPr="006A2478">
          <w:rPr>
            <w:rStyle w:val="Hyperlink"/>
            <w:rFonts w:ascii="Sabon Next LT" w:hAnsi="Sabon Next LT" w:cs="Sabon Next LT"/>
          </w:rPr>
          <w:t>http://onlinelibrary.wiley.com/doi/10.1111/1467-9760.00146/full</w:t>
        </w:r>
      </w:hyperlink>
    </w:p>
    <w:p w14:paraId="3F7B4644" w14:textId="77777777" w:rsidR="006939A1" w:rsidRPr="006A2478" w:rsidRDefault="006939A1" w:rsidP="006939A1">
      <w:pPr>
        <w:rPr>
          <w:rFonts w:ascii="Sabon Next LT" w:hAnsi="Sabon Next LT" w:cs="Sabon Next LT"/>
        </w:rPr>
      </w:pPr>
    </w:p>
    <w:p w14:paraId="774367E8" w14:textId="77777777" w:rsidR="006939A1" w:rsidRPr="006A2478" w:rsidRDefault="006939A1" w:rsidP="006939A1">
      <w:pPr>
        <w:rPr>
          <w:rFonts w:ascii="Sabon Next LT" w:hAnsi="Sabon Next LT" w:cs="Sabon Next LT"/>
        </w:rPr>
      </w:pPr>
      <w:r w:rsidRPr="006A2478">
        <w:rPr>
          <w:rFonts w:ascii="Sabon Next LT" w:hAnsi="Sabon Next LT" w:cs="Sabon Next LT"/>
        </w:rPr>
        <w:t xml:space="preserve">Schkade, D., Sunstein, C., Hastie, R. “What Happened on Deliberation Day?” </w:t>
      </w:r>
    </w:p>
    <w:p w14:paraId="6FF61AE0" w14:textId="77777777" w:rsidR="006939A1" w:rsidRPr="006A2478" w:rsidRDefault="006939A1" w:rsidP="006939A1">
      <w:pPr>
        <w:ind w:firstLine="720"/>
        <w:rPr>
          <w:rFonts w:ascii="Sabon Next LT" w:hAnsi="Sabon Next LT" w:cs="Sabon Next LT"/>
        </w:rPr>
      </w:pPr>
      <w:r w:rsidRPr="006A2478">
        <w:rPr>
          <w:rFonts w:ascii="Sabon Next LT" w:hAnsi="Sabon Next LT" w:cs="Sabon Next LT"/>
        </w:rPr>
        <w:t xml:space="preserve">Available at: </w:t>
      </w:r>
      <w:hyperlink r:id="rId27" w:history="1">
        <w:r w:rsidRPr="006A2478">
          <w:rPr>
            <w:rStyle w:val="Hyperlink"/>
            <w:rFonts w:ascii="Sabon Next LT" w:hAnsi="Sabon Next LT" w:cs="Sabon Next LT"/>
          </w:rPr>
          <w:t>http://papers.ssrn.com/sol3/papers.cfm?abstract_id=911646</w:t>
        </w:r>
      </w:hyperlink>
      <w:r w:rsidRPr="006A2478">
        <w:rPr>
          <w:rFonts w:ascii="Sabon Next LT" w:hAnsi="Sabon Next LT" w:cs="Sabon Next LT"/>
        </w:rPr>
        <w:t xml:space="preserve">  </w:t>
      </w:r>
    </w:p>
    <w:p w14:paraId="4F71FD48" w14:textId="77777777" w:rsidR="006939A1" w:rsidRPr="006A2478" w:rsidRDefault="006939A1" w:rsidP="006939A1">
      <w:pPr>
        <w:rPr>
          <w:rFonts w:ascii="Sabon Next LT" w:hAnsi="Sabon Next LT" w:cs="Sabon Next LT"/>
        </w:rPr>
      </w:pPr>
    </w:p>
    <w:p w14:paraId="630EA160" w14:textId="77777777" w:rsidR="006939A1" w:rsidRPr="006A2478" w:rsidRDefault="006939A1" w:rsidP="006939A1">
      <w:pPr>
        <w:rPr>
          <w:rFonts w:ascii="Sabon Next LT" w:hAnsi="Sabon Next LT" w:cs="Sabon Next LT"/>
        </w:rPr>
      </w:pPr>
      <w:r w:rsidRPr="006A2478">
        <w:rPr>
          <w:rFonts w:ascii="Sabon Next LT" w:hAnsi="Sabon Next LT" w:cs="Sabon Next LT"/>
        </w:rPr>
        <w:t xml:space="preserve">Hardin, Russell. “Street-Level Epistemology and Democratic Participation” in </w:t>
      </w:r>
      <w:r w:rsidRPr="006A2478">
        <w:rPr>
          <w:rFonts w:ascii="Sabon Next LT" w:hAnsi="Sabon Next LT" w:cs="Sabon Next LT"/>
          <w:i/>
        </w:rPr>
        <w:t xml:space="preserve">Debating Deliberative Democracy. </w:t>
      </w:r>
      <w:r w:rsidRPr="006A2478">
        <w:rPr>
          <w:rFonts w:ascii="Sabon Next LT" w:hAnsi="Sabon Next LT" w:cs="Sabon Next LT"/>
        </w:rPr>
        <w:t>(Canvas)</w:t>
      </w:r>
    </w:p>
    <w:p w14:paraId="4351C122" w14:textId="77777777" w:rsidR="006939A1" w:rsidRPr="006A2478" w:rsidRDefault="006939A1" w:rsidP="006939A1">
      <w:pPr>
        <w:ind w:firstLine="720"/>
        <w:rPr>
          <w:rFonts w:ascii="Sabon Next LT" w:hAnsi="Sabon Next LT" w:cs="Sabon Next LT"/>
        </w:rPr>
      </w:pPr>
      <w:r w:rsidRPr="006A2478">
        <w:rPr>
          <w:rFonts w:ascii="Sabon Next LT" w:hAnsi="Sabon Next LT" w:cs="Sabon Next LT"/>
        </w:rPr>
        <w:t xml:space="preserve">Available at: </w:t>
      </w:r>
      <w:hyperlink r:id="rId28" w:history="1">
        <w:r w:rsidRPr="006A2478">
          <w:rPr>
            <w:rStyle w:val="Hyperlink"/>
            <w:rFonts w:ascii="Sabon Next LT" w:hAnsi="Sabon Next LT" w:cs="Sabon Next LT"/>
          </w:rPr>
          <w:t>http://onlinelibrary.wiley.com/doi/10.1111/1467-9760.00150/full</w:t>
        </w:r>
      </w:hyperlink>
    </w:p>
    <w:p w14:paraId="326B065A" w14:textId="77777777" w:rsidR="006939A1" w:rsidRPr="006A2478" w:rsidRDefault="006939A1" w:rsidP="006939A1">
      <w:pPr>
        <w:rPr>
          <w:rFonts w:ascii="Sabon Next LT" w:hAnsi="Sabon Next LT" w:cs="Sabon Next LT"/>
          <w:i/>
        </w:rPr>
      </w:pPr>
    </w:p>
    <w:p w14:paraId="4EDF6BBC" w14:textId="77777777" w:rsidR="006939A1" w:rsidRPr="006A2478" w:rsidRDefault="006939A1" w:rsidP="006939A1">
      <w:pPr>
        <w:rPr>
          <w:rFonts w:ascii="Sabon Next LT" w:hAnsi="Sabon Next LT" w:cs="Sabon Next LT"/>
        </w:rPr>
      </w:pPr>
      <w:r w:rsidRPr="006A2478">
        <w:rPr>
          <w:rFonts w:ascii="Sabon Next LT" w:hAnsi="Sabon Next LT" w:cs="Sabon Next LT"/>
        </w:rPr>
        <w:t>Fishkin, J., Luskin, R., Siu, A. (2014). Part III section 5 of Democracy When the People Are Thinking. Also available as: “</w:t>
      </w:r>
      <w:proofErr w:type="spellStart"/>
      <w:r w:rsidRPr="006A2478">
        <w:rPr>
          <w:rFonts w:ascii="Sabon Next LT" w:hAnsi="Sabon Next LT" w:cs="Sabon Next LT"/>
        </w:rPr>
        <w:t>Europolis</w:t>
      </w:r>
      <w:proofErr w:type="spellEnd"/>
      <w:r w:rsidRPr="006A2478">
        <w:rPr>
          <w:rFonts w:ascii="Sabon Next LT" w:hAnsi="Sabon Next LT" w:cs="Sabon Next LT"/>
        </w:rPr>
        <w:t xml:space="preserve"> and the European Wide Public Sphere.”</w:t>
      </w:r>
      <w:r w:rsidRPr="006A2478">
        <w:rPr>
          <w:rFonts w:ascii="Sabon Next LT" w:hAnsi="Sabon Next LT" w:cs="Sabon Next LT"/>
          <w:i/>
        </w:rPr>
        <w:t xml:space="preserve"> European Union Politics, </w:t>
      </w:r>
      <w:r w:rsidRPr="006A2478">
        <w:rPr>
          <w:rFonts w:ascii="Sabon Next LT" w:hAnsi="Sabon Next LT" w:cs="Sabon Next LT"/>
        </w:rPr>
        <w:t xml:space="preserve">15(3): 328-351. </w:t>
      </w:r>
    </w:p>
    <w:p w14:paraId="6C34D83F" w14:textId="77777777" w:rsidR="006939A1" w:rsidRPr="006A2478" w:rsidRDefault="006939A1" w:rsidP="006939A1">
      <w:pPr>
        <w:ind w:firstLine="720"/>
        <w:rPr>
          <w:rFonts w:ascii="Sabon Next LT" w:hAnsi="Sabon Next LT" w:cs="Sabon Next LT"/>
          <w:i/>
        </w:rPr>
      </w:pPr>
      <w:r w:rsidRPr="006A2478">
        <w:rPr>
          <w:rFonts w:ascii="Sabon Next LT" w:hAnsi="Sabon Next LT" w:cs="Sabon Next LT"/>
        </w:rPr>
        <w:t xml:space="preserve">Available at: </w:t>
      </w:r>
      <w:hyperlink r:id="rId29" w:history="1">
        <w:r w:rsidRPr="006A2478">
          <w:rPr>
            <w:rStyle w:val="Hyperlink"/>
            <w:rFonts w:ascii="Sabon Next LT" w:hAnsi="Sabon Next LT" w:cs="Sabon Next LT"/>
          </w:rPr>
          <w:t>http://journals.sagepub.com/doi/10.1177/1465116514531507</w:t>
        </w:r>
      </w:hyperlink>
      <w:r w:rsidRPr="006A2478">
        <w:rPr>
          <w:rFonts w:ascii="Sabon Next LT" w:hAnsi="Sabon Next LT" w:cs="Sabon Next LT"/>
        </w:rPr>
        <w:t xml:space="preserve"> </w:t>
      </w:r>
    </w:p>
    <w:p w14:paraId="4258D7A2" w14:textId="77777777" w:rsidR="006939A1" w:rsidRPr="006A2478" w:rsidRDefault="006939A1" w:rsidP="006939A1">
      <w:pPr>
        <w:rPr>
          <w:rFonts w:ascii="Sabon Next LT" w:hAnsi="Sabon Next LT" w:cs="Sabon Next LT"/>
        </w:rPr>
      </w:pPr>
    </w:p>
    <w:p w14:paraId="6555274F" w14:textId="77777777" w:rsidR="006939A1" w:rsidRPr="006A2478" w:rsidRDefault="006939A1" w:rsidP="006939A1">
      <w:pPr>
        <w:rPr>
          <w:rFonts w:ascii="Sabon Next LT" w:hAnsi="Sabon Next LT" w:cs="Sabon Next LT"/>
        </w:rPr>
      </w:pPr>
      <w:r w:rsidRPr="006A2478">
        <w:rPr>
          <w:rFonts w:ascii="Sabon Next LT" w:hAnsi="Sabon Next LT" w:cs="Sabon Next LT"/>
        </w:rPr>
        <w:t xml:space="preserve">Lafont, C. (2014). “Deliberation, Participation, and Democratic Legitimacy: Should Deliberative Mini-publics Shape Public Policy?” </w:t>
      </w:r>
      <w:r w:rsidRPr="006A2478">
        <w:rPr>
          <w:rFonts w:ascii="Sabon Next LT" w:hAnsi="Sabon Next LT" w:cs="Sabon Next LT"/>
          <w:i/>
        </w:rPr>
        <w:t>The Journal of Political Philosophy</w:t>
      </w:r>
      <w:r w:rsidRPr="006A2478">
        <w:rPr>
          <w:rFonts w:ascii="Sabon Next LT" w:hAnsi="Sabon Next LT" w:cs="Sabon Next LT"/>
        </w:rPr>
        <w:t>, 23(1): 40-63.</w:t>
      </w:r>
    </w:p>
    <w:p w14:paraId="0ED1EA27" w14:textId="77777777" w:rsidR="006939A1" w:rsidRPr="006A2478" w:rsidRDefault="006939A1" w:rsidP="006939A1">
      <w:pPr>
        <w:rPr>
          <w:rFonts w:ascii="Sabon Next LT" w:hAnsi="Sabon Next LT" w:cs="Sabon Next LT"/>
        </w:rPr>
      </w:pPr>
    </w:p>
    <w:p w14:paraId="26109597" w14:textId="77777777" w:rsidR="006939A1" w:rsidRPr="006A2478" w:rsidRDefault="006939A1" w:rsidP="006939A1">
      <w:pPr>
        <w:rPr>
          <w:rFonts w:ascii="Sabon Next LT" w:hAnsi="Sabon Next LT" w:cs="Sabon Next LT"/>
          <w:i/>
          <w:iCs/>
        </w:rPr>
      </w:pPr>
      <w:r w:rsidRPr="006A2478">
        <w:rPr>
          <w:rFonts w:ascii="Sabon Next LT" w:hAnsi="Sabon Next LT" w:cs="Sabon Next LT"/>
          <w:i/>
          <w:iCs/>
        </w:rPr>
        <w:t>Dialogue with Professor Cristina Lafont, Northwestern University (by zoom)</w:t>
      </w:r>
    </w:p>
    <w:p w14:paraId="685FEE25" w14:textId="77777777" w:rsidR="00EB13FB" w:rsidRPr="006A2478" w:rsidRDefault="00EB13FB" w:rsidP="00AF142B">
      <w:pPr>
        <w:rPr>
          <w:rFonts w:ascii="Sabon Next LT" w:hAnsi="Sabon Next LT" w:cs="Sabon Next LT"/>
        </w:rPr>
      </w:pPr>
    </w:p>
    <w:p w14:paraId="7D9E9DE4" w14:textId="77777777" w:rsidR="00690948" w:rsidRDefault="00283C3C" w:rsidP="00690948">
      <w:pPr>
        <w:rPr>
          <w:rFonts w:ascii="Sabon Next LT" w:hAnsi="Sabon Next LT" w:cs="Sabon Next LT"/>
          <w:b/>
          <w:i/>
        </w:rPr>
      </w:pPr>
      <w:r w:rsidRPr="006A2478">
        <w:rPr>
          <w:rFonts w:ascii="Sabon Next LT" w:hAnsi="Sabon Next LT" w:cs="Sabon Next LT"/>
          <w:b/>
          <w:i/>
        </w:rPr>
        <w:t xml:space="preserve">Week 7 – </w:t>
      </w:r>
      <w:r w:rsidR="00D16EF3">
        <w:rPr>
          <w:rFonts w:ascii="Sabon Next LT" w:hAnsi="Sabon Next LT" w:cs="Sabon Next LT"/>
          <w:b/>
          <w:i/>
        </w:rPr>
        <w:t>February 2</w:t>
      </w:r>
      <w:r w:rsidR="00B03C78">
        <w:rPr>
          <w:rFonts w:ascii="Sabon Next LT" w:hAnsi="Sabon Next LT" w:cs="Sabon Next LT"/>
          <w:b/>
          <w:i/>
        </w:rPr>
        <w:t>0</w:t>
      </w:r>
      <w:r w:rsidRPr="006A2478">
        <w:rPr>
          <w:rFonts w:ascii="Sabon Next LT" w:hAnsi="Sabon Next LT" w:cs="Sabon Next LT"/>
          <w:b/>
          <w:i/>
        </w:rPr>
        <w:t xml:space="preserve">, </w:t>
      </w:r>
      <w:r w:rsidR="001940A3" w:rsidRPr="006A2478">
        <w:rPr>
          <w:rFonts w:ascii="Sabon Next LT" w:hAnsi="Sabon Next LT" w:cs="Sabon Next LT"/>
          <w:b/>
          <w:i/>
        </w:rPr>
        <w:t>20</w:t>
      </w:r>
      <w:r w:rsidR="00F43408" w:rsidRPr="006A2478">
        <w:rPr>
          <w:rFonts w:ascii="Sabon Next LT" w:hAnsi="Sabon Next LT" w:cs="Sabon Next LT"/>
          <w:b/>
          <w:i/>
        </w:rPr>
        <w:t>2</w:t>
      </w:r>
      <w:r w:rsidR="00B03C78">
        <w:rPr>
          <w:rFonts w:ascii="Sabon Next LT" w:hAnsi="Sabon Next LT" w:cs="Sabon Next LT"/>
          <w:b/>
          <w:i/>
        </w:rPr>
        <w:t>4</w:t>
      </w:r>
    </w:p>
    <w:p w14:paraId="597C7AB6" w14:textId="6F752F25" w:rsidR="006939A1" w:rsidRPr="006A2478" w:rsidRDefault="006939A1" w:rsidP="00690948">
      <w:pPr>
        <w:rPr>
          <w:rFonts w:ascii="Sabon Next LT" w:hAnsi="Sabon Next LT" w:cs="Sabon Next LT"/>
          <w:b/>
          <w:i/>
        </w:rPr>
      </w:pPr>
      <w:r w:rsidRPr="006A2478">
        <w:rPr>
          <w:rFonts w:ascii="Sabon Next LT" w:hAnsi="Sabon Next LT" w:cs="Sabon Next LT"/>
          <w:b/>
          <w:i/>
        </w:rPr>
        <w:t>Juries  and Group Polarization 2. Citizens Assemblies</w:t>
      </w:r>
    </w:p>
    <w:p w14:paraId="177C71D0" w14:textId="77777777" w:rsidR="006939A1" w:rsidRPr="006A2478" w:rsidRDefault="006939A1" w:rsidP="006939A1">
      <w:pPr>
        <w:rPr>
          <w:rFonts w:ascii="Sabon Next LT" w:hAnsi="Sabon Next LT" w:cs="Sabon Next LT"/>
          <w:b/>
          <w:i/>
        </w:rPr>
      </w:pPr>
    </w:p>
    <w:p w14:paraId="1C26ECF1" w14:textId="77777777" w:rsidR="006939A1" w:rsidRPr="006A2478" w:rsidRDefault="006939A1" w:rsidP="006939A1">
      <w:pPr>
        <w:rPr>
          <w:rFonts w:ascii="Sabon Next LT" w:hAnsi="Sabon Next LT" w:cs="Sabon Next LT"/>
          <w:i/>
        </w:rPr>
      </w:pPr>
      <w:r w:rsidRPr="006A2478">
        <w:rPr>
          <w:rFonts w:ascii="Sabon Next LT" w:hAnsi="Sabon Next LT" w:cs="Sabon Next LT"/>
        </w:rPr>
        <w:t xml:space="preserve">Sunstein, Cass. “The Law of Group Polarization” in </w:t>
      </w:r>
      <w:r w:rsidRPr="006A2478">
        <w:rPr>
          <w:rFonts w:ascii="Sabon Next LT" w:hAnsi="Sabon Next LT" w:cs="Sabon Next LT"/>
          <w:i/>
        </w:rPr>
        <w:t xml:space="preserve">Debating Deliberative Democracy. </w:t>
      </w:r>
      <w:r w:rsidRPr="006A2478">
        <w:rPr>
          <w:rFonts w:ascii="Sabon Next LT" w:hAnsi="Sabon Next LT" w:cs="Sabon Next LT"/>
        </w:rPr>
        <w:t>(Canvas)</w:t>
      </w:r>
    </w:p>
    <w:p w14:paraId="1C5C8BC1" w14:textId="77777777" w:rsidR="006939A1" w:rsidRPr="006A2478" w:rsidRDefault="006939A1" w:rsidP="006939A1">
      <w:pPr>
        <w:ind w:firstLine="720"/>
        <w:rPr>
          <w:rFonts w:ascii="Sabon Next LT" w:hAnsi="Sabon Next LT" w:cs="Sabon Next LT"/>
        </w:rPr>
      </w:pPr>
      <w:r w:rsidRPr="006A2478">
        <w:rPr>
          <w:rFonts w:ascii="Sabon Next LT" w:hAnsi="Sabon Next LT" w:cs="Sabon Next LT"/>
        </w:rPr>
        <w:t xml:space="preserve">Available at: </w:t>
      </w:r>
      <w:hyperlink r:id="rId30" w:history="1">
        <w:r w:rsidRPr="006A2478">
          <w:rPr>
            <w:rStyle w:val="Hyperlink"/>
            <w:rFonts w:ascii="Sabon Next LT" w:hAnsi="Sabon Next LT" w:cs="Sabon Next LT"/>
          </w:rPr>
          <w:t>http://onlinelibrary.wiley.com/doi/10.1111/1467-9760.00148/full</w:t>
        </w:r>
      </w:hyperlink>
    </w:p>
    <w:p w14:paraId="256A396A" w14:textId="77777777" w:rsidR="006939A1" w:rsidRPr="006A2478" w:rsidRDefault="006939A1" w:rsidP="006939A1">
      <w:pPr>
        <w:rPr>
          <w:rFonts w:ascii="Sabon Next LT" w:hAnsi="Sabon Next LT" w:cs="Sabon Next LT"/>
        </w:rPr>
      </w:pPr>
    </w:p>
    <w:p w14:paraId="77296A3A" w14:textId="77777777" w:rsidR="006939A1" w:rsidRPr="006A2478" w:rsidRDefault="006939A1" w:rsidP="006939A1">
      <w:pPr>
        <w:rPr>
          <w:rFonts w:ascii="Sabon Next LT" w:hAnsi="Sabon Next LT" w:cs="Sabon Next LT"/>
        </w:rPr>
      </w:pPr>
      <w:r w:rsidRPr="006A2478">
        <w:rPr>
          <w:rFonts w:ascii="Sabon Next LT" w:hAnsi="Sabon Next LT" w:cs="Sabon Next LT"/>
        </w:rPr>
        <w:t xml:space="preserve">Ellsworth, P. C. (1989). “Are Twelve Heads Better Than One?” </w:t>
      </w:r>
      <w:r w:rsidRPr="006A2478">
        <w:rPr>
          <w:rFonts w:ascii="Sabon Next LT" w:hAnsi="Sabon Next LT" w:cs="Sabon Next LT"/>
          <w:i/>
        </w:rPr>
        <w:t>Law and Contemporary Problems</w:t>
      </w:r>
      <w:r w:rsidRPr="006A2478">
        <w:rPr>
          <w:rFonts w:ascii="Sabon Next LT" w:hAnsi="Sabon Next LT" w:cs="Sabon Next LT"/>
        </w:rPr>
        <w:t xml:space="preserve">, 52(4): 205-224. </w:t>
      </w:r>
    </w:p>
    <w:p w14:paraId="0ADD214B" w14:textId="77777777" w:rsidR="006939A1" w:rsidRPr="006A2478" w:rsidRDefault="006939A1" w:rsidP="006939A1">
      <w:pPr>
        <w:ind w:firstLine="720"/>
        <w:rPr>
          <w:rFonts w:ascii="Sabon Next LT" w:hAnsi="Sabon Next LT" w:cs="Sabon Next LT"/>
        </w:rPr>
      </w:pPr>
      <w:r w:rsidRPr="006A2478">
        <w:rPr>
          <w:rFonts w:ascii="Sabon Next LT" w:hAnsi="Sabon Next LT" w:cs="Sabon Next LT"/>
        </w:rPr>
        <w:t xml:space="preserve">Available at: </w:t>
      </w:r>
      <w:hyperlink r:id="rId31" w:history="1">
        <w:r w:rsidRPr="006A2478">
          <w:rPr>
            <w:rStyle w:val="Hyperlink"/>
            <w:rFonts w:ascii="Sabon Next LT" w:hAnsi="Sabon Next LT" w:cs="Sabon Next LT"/>
          </w:rPr>
          <w:t>http://scholarship.law.duke.edu/lcp/vol52/iss4/7</w:t>
        </w:r>
      </w:hyperlink>
      <w:r w:rsidRPr="006A2478">
        <w:rPr>
          <w:rFonts w:ascii="Sabon Next LT" w:hAnsi="Sabon Next LT" w:cs="Sabon Next LT"/>
        </w:rPr>
        <w:t xml:space="preserve"> </w:t>
      </w:r>
    </w:p>
    <w:p w14:paraId="6052F537" w14:textId="77777777" w:rsidR="006939A1" w:rsidRPr="006A2478" w:rsidRDefault="006939A1" w:rsidP="006939A1">
      <w:pPr>
        <w:ind w:firstLine="720"/>
        <w:rPr>
          <w:rFonts w:ascii="Sabon Next LT" w:hAnsi="Sabon Next LT" w:cs="Sabon Next LT"/>
        </w:rPr>
      </w:pPr>
    </w:p>
    <w:p w14:paraId="699616F2" w14:textId="77777777" w:rsidR="006939A1" w:rsidRPr="006A2478" w:rsidRDefault="006939A1" w:rsidP="006939A1">
      <w:pPr>
        <w:spacing w:after="100" w:afterAutospacing="1"/>
        <w:rPr>
          <w:rFonts w:ascii="Sabon Next LT" w:hAnsi="Sabon Next LT" w:cs="Sabon Next LT"/>
          <w:i/>
          <w:iCs/>
        </w:rPr>
      </w:pPr>
      <w:r w:rsidRPr="006A2478">
        <w:rPr>
          <w:rFonts w:ascii="Sabon Next LT" w:hAnsi="Sabon Next LT" w:cs="Sabon Next LT"/>
        </w:rPr>
        <w:t xml:space="preserve">Farrell, David M. and Jane Suiter  </w:t>
      </w:r>
      <w:r w:rsidRPr="006A2478">
        <w:rPr>
          <w:rFonts w:ascii="Sabon Next LT" w:hAnsi="Sabon Next LT" w:cs="Sabon Next LT"/>
          <w:i/>
          <w:iCs/>
          <w:kern w:val="36"/>
        </w:rPr>
        <w:t xml:space="preserve">Reimagining Democracy: </w:t>
      </w:r>
      <w:r w:rsidRPr="006A2478">
        <w:rPr>
          <w:rFonts w:ascii="Sabon Next LT" w:hAnsi="Sabon Next LT" w:cs="Sabon Next LT"/>
          <w:i/>
          <w:iCs/>
        </w:rPr>
        <w:t>Lessons in Deliberative Democracy from the Irish Front Line,</w:t>
      </w:r>
    </w:p>
    <w:p w14:paraId="5E9C7F0C" w14:textId="46ED45BF" w:rsidR="00FB297B" w:rsidRDefault="006939A1" w:rsidP="006939A1">
      <w:pPr>
        <w:rPr>
          <w:rStyle w:val="Hyperlink"/>
          <w:rFonts w:ascii="Sabon Next LT" w:hAnsi="Sabon Next LT" w:cs="Sabon Next LT"/>
        </w:rPr>
      </w:pPr>
      <w:proofErr w:type="spellStart"/>
      <w:r w:rsidRPr="006A2478">
        <w:rPr>
          <w:rFonts w:ascii="Sabon Next LT" w:hAnsi="Sabon Next LT" w:cs="Sabon Next LT"/>
          <w:i/>
          <w:iCs/>
        </w:rPr>
        <w:lastRenderedPageBreak/>
        <w:t>Ebook</w:t>
      </w:r>
      <w:proofErr w:type="spellEnd"/>
      <w:r w:rsidRPr="006A2478">
        <w:rPr>
          <w:rFonts w:ascii="Sabon Next LT" w:hAnsi="Sabon Next LT" w:cs="Sabon Next LT"/>
          <w:i/>
          <w:iCs/>
        </w:rPr>
        <w:t xml:space="preserve"> available at:</w:t>
      </w:r>
      <w:r w:rsidRPr="006A2478">
        <w:rPr>
          <w:rFonts w:ascii="Sabon Next LT" w:hAnsi="Sabon Next LT" w:cs="Sabon Next LT"/>
        </w:rPr>
        <w:t xml:space="preserve"> </w:t>
      </w:r>
      <w:hyperlink r:id="rId32" w:anchor="bookTabs=1" w:history="1">
        <w:r w:rsidRPr="006A2478">
          <w:rPr>
            <w:rStyle w:val="Hyperlink"/>
            <w:rFonts w:ascii="Sabon Next LT" w:hAnsi="Sabon Next LT" w:cs="Sabon Next LT"/>
          </w:rPr>
          <w:t>https://www.cornellpress.cornell.edu/book/9781501749339/reimagining-democracy/#bookTabs=1</w:t>
        </w:r>
      </w:hyperlink>
    </w:p>
    <w:p w14:paraId="763E0E11" w14:textId="700FAE97" w:rsidR="0030685C" w:rsidRDefault="0030685C" w:rsidP="0030685C">
      <w:pPr>
        <w:spacing w:after="100" w:afterAutospacing="1"/>
        <w:rPr>
          <w:rFonts w:ascii="Sabon Next LT" w:hAnsi="Sabon Next LT" w:cs="Sabon Next LT"/>
        </w:rPr>
      </w:pPr>
      <w:r>
        <w:rPr>
          <w:rStyle w:val="Hyperlink"/>
          <w:rFonts w:ascii="Sabon Next LT" w:hAnsi="Sabon Next LT" w:cs="Sabon Next LT"/>
          <w:color w:val="auto"/>
          <w:u w:val="none"/>
        </w:rPr>
        <w:t xml:space="preserve">Supplemental reading for </w:t>
      </w:r>
      <w:r w:rsidRPr="006A2478">
        <w:rPr>
          <w:rFonts w:ascii="Sabon Next LT" w:hAnsi="Sabon Next LT" w:cs="Sabon Next LT"/>
        </w:rPr>
        <w:t xml:space="preserve">Farrell, David M. and Jane </w:t>
      </w:r>
      <w:proofErr w:type="gramStart"/>
      <w:r w:rsidRPr="006A2478">
        <w:rPr>
          <w:rFonts w:ascii="Sabon Next LT" w:hAnsi="Sabon Next LT" w:cs="Sabon Next LT"/>
        </w:rPr>
        <w:t xml:space="preserve">Suiter  </w:t>
      </w:r>
      <w:r w:rsidRPr="006A2478">
        <w:rPr>
          <w:rFonts w:ascii="Sabon Next LT" w:hAnsi="Sabon Next LT" w:cs="Sabon Next LT"/>
          <w:i/>
          <w:iCs/>
          <w:kern w:val="36"/>
        </w:rPr>
        <w:t>Reimagining</w:t>
      </w:r>
      <w:proofErr w:type="gramEnd"/>
      <w:r w:rsidRPr="006A2478">
        <w:rPr>
          <w:rFonts w:ascii="Sabon Next LT" w:hAnsi="Sabon Next LT" w:cs="Sabon Next LT"/>
          <w:i/>
          <w:iCs/>
          <w:kern w:val="36"/>
        </w:rPr>
        <w:t xml:space="preserve"> Democracy: </w:t>
      </w:r>
      <w:r w:rsidRPr="006A2478">
        <w:rPr>
          <w:rFonts w:ascii="Sabon Next LT" w:hAnsi="Sabon Next LT" w:cs="Sabon Next LT"/>
          <w:i/>
          <w:iCs/>
        </w:rPr>
        <w:t>Lessons in Deliberative Democracy from the Irish Front Line</w:t>
      </w:r>
      <w:r w:rsidR="00691F1C">
        <w:rPr>
          <w:rFonts w:ascii="Sabon Next LT" w:hAnsi="Sabon Next LT" w:cs="Sabon Next LT"/>
          <w:i/>
          <w:iCs/>
        </w:rPr>
        <w:t>:</w:t>
      </w:r>
      <w:r>
        <w:rPr>
          <w:rFonts w:ascii="Sabon Next LT" w:hAnsi="Sabon Next LT" w:cs="Sabon Next LT"/>
          <w:i/>
          <w:iCs/>
        </w:rPr>
        <w:t xml:space="preserve"> </w:t>
      </w:r>
      <w:r w:rsidR="00B3120A">
        <w:rPr>
          <w:rFonts w:ascii="Sabon Next LT" w:hAnsi="Sabon Next LT" w:cs="Sabon Next LT"/>
          <w:i/>
          <w:iCs/>
        </w:rPr>
        <w:br/>
      </w:r>
      <w:r w:rsidR="00B3120A" w:rsidRPr="00B3120A">
        <w:rPr>
          <w:rFonts w:ascii="Sabon Next LT" w:hAnsi="Sabon Next LT" w:cs="Sabon Next LT"/>
        </w:rPr>
        <w:t xml:space="preserve">David M. Farrell, Jane Suiter, Kevin Cunningham &amp; Clodagh Harris (2020) When Mini-Publics and Maxi-Publics Coincide: Ireland’s National Debate on Abortion, </w:t>
      </w:r>
      <w:r w:rsidR="00B3120A" w:rsidRPr="00B3120A">
        <w:rPr>
          <w:rFonts w:ascii="Sabon Next LT" w:hAnsi="Sabon Next LT" w:cs="Sabon Next LT"/>
          <w:i/>
          <w:iCs/>
        </w:rPr>
        <w:t>Representation,</w:t>
      </w:r>
      <w:r w:rsidR="00B3120A" w:rsidRPr="00B3120A">
        <w:rPr>
          <w:rFonts w:ascii="Sabon Next LT" w:hAnsi="Sabon Next LT" w:cs="Sabon Next LT"/>
        </w:rPr>
        <w:t xml:space="preserve"> DOI: 10.1080/00344893.2020.1804441</w:t>
      </w:r>
    </w:p>
    <w:p w14:paraId="78FC7D5E" w14:textId="45AEAA05" w:rsidR="0030685C" w:rsidRPr="0030685C" w:rsidRDefault="0030685C" w:rsidP="006939A1">
      <w:pPr>
        <w:rPr>
          <w:rFonts w:ascii="Sabon Next LT" w:hAnsi="Sabon Next LT" w:cs="Sabon Next LT"/>
        </w:rPr>
      </w:pPr>
    </w:p>
    <w:p w14:paraId="75517A08" w14:textId="405E260C" w:rsidR="00475E56" w:rsidRPr="006A2478" w:rsidRDefault="006939A1" w:rsidP="006A13EE">
      <w:pPr>
        <w:spacing w:before="100" w:beforeAutospacing="1"/>
        <w:rPr>
          <w:rFonts w:ascii="Sabon Next LT" w:hAnsi="Sabon Next LT" w:cs="Sabon Next LT"/>
          <w:i/>
          <w:iCs/>
        </w:rPr>
      </w:pPr>
      <w:r w:rsidRPr="006A2478">
        <w:rPr>
          <w:rFonts w:ascii="Sabon Next LT" w:hAnsi="Sabon Next LT" w:cs="Sabon Next LT"/>
          <w:i/>
          <w:iCs/>
        </w:rPr>
        <w:t>Presentation and discussion with Professor Jane Suiter, Dublin City University</w:t>
      </w:r>
    </w:p>
    <w:p w14:paraId="6C390BB3" w14:textId="77777777" w:rsidR="007D49A9" w:rsidRPr="006A2478" w:rsidRDefault="007D49A9" w:rsidP="00AC036A">
      <w:pPr>
        <w:rPr>
          <w:rFonts w:ascii="Sabon Next LT" w:hAnsi="Sabon Next LT" w:cs="Sabon Next LT"/>
        </w:rPr>
      </w:pPr>
    </w:p>
    <w:p w14:paraId="4C80FB43" w14:textId="77777777" w:rsidR="00690948" w:rsidRDefault="0006277D" w:rsidP="00690948">
      <w:pPr>
        <w:rPr>
          <w:rFonts w:ascii="Sabon Next LT" w:hAnsi="Sabon Next LT" w:cs="Sabon Next LT"/>
          <w:b/>
          <w:i/>
        </w:rPr>
      </w:pPr>
      <w:r w:rsidRPr="006A2478">
        <w:rPr>
          <w:rFonts w:ascii="Sabon Next LT" w:hAnsi="Sabon Next LT" w:cs="Sabon Next LT"/>
          <w:b/>
          <w:i/>
        </w:rPr>
        <w:t xml:space="preserve">Week 8 </w:t>
      </w:r>
      <w:r w:rsidR="00283C3C" w:rsidRPr="006A2478">
        <w:rPr>
          <w:rFonts w:ascii="Sabon Next LT" w:hAnsi="Sabon Next LT" w:cs="Sabon Next LT"/>
          <w:b/>
          <w:i/>
        </w:rPr>
        <w:t>–</w:t>
      </w:r>
      <w:r w:rsidRPr="006A2478">
        <w:rPr>
          <w:rFonts w:ascii="Sabon Next LT" w:hAnsi="Sabon Next LT" w:cs="Sabon Next LT"/>
          <w:b/>
          <w:i/>
        </w:rPr>
        <w:t xml:space="preserve"> </w:t>
      </w:r>
      <w:r w:rsidR="00D16EF3">
        <w:rPr>
          <w:rFonts w:ascii="Sabon Next LT" w:hAnsi="Sabon Next LT" w:cs="Sabon Next LT"/>
          <w:b/>
          <w:i/>
        </w:rPr>
        <w:t>February 2</w:t>
      </w:r>
      <w:r w:rsidR="00B03C78">
        <w:rPr>
          <w:rFonts w:ascii="Sabon Next LT" w:hAnsi="Sabon Next LT" w:cs="Sabon Next LT"/>
          <w:b/>
          <w:i/>
        </w:rPr>
        <w:t>7</w:t>
      </w:r>
      <w:r w:rsidR="00283C3C" w:rsidRPr="006A2478">
        <w:rPr>
          <w:rFonts w:ascii="Sabon Next LT" w:hAnsi="Sabon Next LT" w:cs="Sabon Next LT"/>
          <w:b/>
          <w:i/>
        </w:rPr>
        <w:t xml:space="preserve">, </w:t>
      </w:r>
      <w:r w:rsidR="001940A3" w:rsidRPr="006A2478">
        <w:rPr>
          <w:rFonts w:ascii="Sabon Next LT" w:hAnsi="Sabon Next LT" w:cs="Sabon Next LT"/>
          <w:b/>
          <w:i/>
        </w:rPr>
        <w:t>20</w:t>
      </w:r>
      <w:r w:rsidR="00B03C78">
        <w:rPr>
          <w:rFonts w:ascii="Sabon Next LT" w:hAnsi="Sabon Next LT" w:cs="Sabon Next LT"/>
          <w:b/>
          <w:i/>
        </w:rPr>
        <w:t>24</w:t>
      </w:r>
    </w:p>
    <w:p w14:paraId="2F1B0A25" w14:textId="6AB8BEEA" w:rsidR="007774F8" w:rsidRPr="006A2478" w:rsidRDefault="007774F8" w:rsidP="00690948">
      <w:pPr>
        <w:rPr>
          <w:rFonts w:ascii="Sabon Next LT" w:hAnsi="Sabon Next LT" w:cs="Sabon Next LT"/>
          <w:b/>
          <w:i/>
        </w:rPr>
      </w:pPr>
      <w:r w:rsidRPr="006A2478">
        <w:rPr>
          <w:rFonts w:ascii="Sabon Next LT" w:hAnsi="Sabon Next LT" w:cs="Sabon Next LT"/>
          <w:b/>
          <w:i/>
        </w:rPr>
        <w:t xml:space="preserve">Applications in Developing Countries </w:t>
      </w:r>
    </w:p>
    <w:p w14:paraId="3B60F90B" w14:textId="77777777" w:rsidR="007774F8" w:rsidRPr="006A2478" w:rsidRDefault="007774F8" w:rsidP="007774F8">
      <w:pPr>
        <w:rPr>
          <w:rFonts w:ascii="Sabon Next LT" w:hAnsi="Sabon Next LT" w:cs="Sabon Next LT"/>
          <w:i/>
        </w:rPr>
      </w:pPr>
    </w:p>
    <w:p w14:paraId="123EFF67" w14:textId="77777777" w:rsidR="007774F8" w:rsidRPr="006A2478" w:rsidRDefault="007774F8" w:rsidP="007774F8">
      <w:pPr>
        <w:rPr>
          <w:rFonts w:ascii="Sabon Next LT" w:hAnsi="Sabon Next LT" w:cs="Sabon Next LT"/>
        </w:rPr>
      </w:pPr>
      <w:r w:rsidRPr="006A2478">
        <w:rPr>
          <w:rFonts w:ascii="Sabon Next LT" w:hAnsi="Sabon Next LT" w:cs="Sabon Next LT"/>
        </w:rPr>
        <w:t xml:space="preserve">Fishkin, J., Mayega, R.W., Atuyambe, L., Tumuhamye, N., Ssentongo, J., Siu, A., Bazeyo, W. (2017).  Part III, section 4 of Democracy When the People Are Thinking. Also available as: “Applying Deliberative Democracy in Africa: Uganda’s First Deliberative Polls.” </w:t>
      </w:r>
      <w:r w:rsidRPr="006A2478">
        <w:rPr>
          <w:rFonts w:ascii="Sabon Next LT" w:hAnsi="Sabon Next LT" w:cs="Sabon Next LT"/>
          <w:i/>
        </w:rPr>
        <w:t>Daedalus,</w:t>
      </w:r>
      <w:r w:rsidRPr="006A2478">
        <w:rPr>
          <w:rFonts w:ascii="Sabon Next LT" w:hAnsi="Sabon Next LT" w:cs="Sabon Next LT"/>
        </w:rPr>
        <w:t xml:space="preserve"> 146(3): 140-154.</w:t>
      </w:r>
    </w:p>
    <w:p w14:paraId="15D8D52F" w14:textId="77777777" w:rsidR="007774F8" w:rsidRPr="006A2478" w:rsidRDefault="007774F8" w:rsidP="007774F8">
      <w:pPr>
        <w:rPr>
          <w:rFonts w:ascii="Sabon Next LT" w:hAnsi="Sabon Next LT" w:cs="Sabon Next LT"/>
          <w:i/>
        </w:rPr>
      </w:pPr>
    </w:p>
    <w:p w14:paraId="3A77197B" w14:textId="77777777" w:rsidR="007774F8" w:rsidRPr="006A2478" w:rsidRDefault="007774F8" w:rsidP="007774F8">
      <w:pPr>
        <w:rPr>
          <w:rFonts w:ascii="Sabon Next LT" w:hAnsi="Sabon Next LT" w:cs="Sabon Next LT"/>
        </w:rPr>
      </w:pPr>
      <w:r w:rsidRPr="006A2478">
        <w:rPr>
          <w:rFonts w:ascii="Sabon Next LT" w:hAnsi="Sabon Next LT" w:cs="Sabon Next LT"/>
        </w:rPr>
        <w:t xml:space="preserve">Humphreys, M, Masters, W., </w:t>
      </w:r>
      <w:proofErr w:type="spellStart"/>
      <w:r w:rsidRPr="006A2478">
        <w:rPr>
          <w:rFonts w:ascii="Sabon Next LT" w:hAnsi="Sabon Next LT" w:cs="Sabon Next LT"/>
        </w:rPr>
        <w:t>Sandbu</w:t>
      </w:r>
      <w:proofErr w:type="spellEnd"/>
      <w:r w:rsidRPr="006A2478">
        <w:rPr>
          <w:rFonts w:ascii="Sabon Next LT" w:hAnsi="Sabon Next LT" w:cs="Sabon Next LT"/>
        </w:rPr>
        <w:t xml:space="preserve">, M. (2006). “The Role of Leadership in democratic deliberations: Results from a field experiment in San Tome and Principe” </w:t>
      </w:r>
      <w:r w:rsidRPr="006A2478">
        <w:rPr>
          <w:rFonts w:ascii="Sabon Next LT" w:hAnsi="Sabon Next LT" w:cs="Sabon Next LT"/>
          <w:i/>
        </w:rPr>
        <w:t>World Politics,</w:t>
      </w:r>
      <w:r w:rsidRPr="006A2478">
        <w:rPr>
          <w:rFonts w:ascii="Sabon Next LT" w:hAnsi="Sabon Next LT" w:cs="Sabon Next LT"/>
        </w:rPr>
        <w:t xml:space="preserve"> 58(4): 583-622. (Canvas)</w:t>
      </w:r>
    </w:p>
    <w:p w14:paraId="06196060" w14:textId="77777777" w:rsidR="007774F8" w:rsidRPr="006A2478" w:rsidRDefault="007774F8" w:rsidP="007774F8">
      <w:pPr>
        <w:rPr>
          <w:rFonts w:ascii="Sabon Next LT" w:hAnsi="Sabon Next LT" w:cs="Sabon Next LT"/>
        </w:rPr>
      </w:pPr>
    </w:p>
    <w:p w14:paraId="1692EA71" w14:textId="77777777" w:rsidR="007774F8" w:rsidRPr="006A2478" w:rsidRDefault="007774F8" w:rsidP="007774F8">
      <w:pPr>
        <w:rPr>
          <w:rFonts w:ascii="Sabon Next LT" w:hAnsi="Sabon Next LT" w:cs="Sabon Next LT"/>
        </w:rPr>
      </w:pPr>
      <w:r w:rsidRPr="006A2478">
        <w:rPr>
          <w:rFonts w:ascii="Sabon Next LT" w:hAnsi="Sabon Next LT" w:cs="Sabon Next LT"/>
        </w:rPr>
        <w:t xml:space="preserve">Chirawurah, D., Fishkin, J. S., Santuah, N., Siu, A., Bawah, A., Kranjac-Berisavljevic, G., Giles, K. (2019) “Deliberation for Development: Ghana’s First Deliberative Poll.” Journal of Public Deliberation: Vol. 15: </w:t>
      </w:r>
      <w:proofErr w:type="spellStart"/>
      <w:r w:rsidRPr="006A2478">
        <w:rPr>
          <w:rFonts w:ascii="Sabon Next LT" w:hAnsi="Sabon Next LT" w:cs="Sabon Next LT"/>
        </w:rPr>
        <w:t>Iss</w:t>
      </w:r>
      <w:proofErr w:type="spellEnd"/>
      <w:r w:rsidRPr="006A2478">
        <w:rPr>
          <w:rFonts w:ascii="Sabon Next LT" w:hAnsi="Sabon Next LT" w:cs="Sabon Next LT"/>
        </w:rPr>
        <w:t>. 1, Article 3.   (Canvas)</w:t>
      </w:r>
    </w:p>
    <w:p w14:paraId="19B0CBC4" w14:textId="11970DE1" w:rsidR="00D82D75" w:rsidRDefault="007774F8" w:rsidP="00AF142B">
      <w:pPr>
        <w:rPr>
          <w:rFonts w:ascii="Sabon Next LT" w:hAnsi="Sabon Next LT" w:cs="Sabon Next LT"/>
          <w:bCs/>
          <w:iCs/>
        </w:rPr>
      </w:pPr>
      <w:r w:rsidRPr="006A2478">
        <w:rPr>
          <w:rFonts w:ascii="Sabon Next LT" w:hAnsi="Sabon Next LT" w:cs="Sabon Next LT"/>
          <w:bCs/>
          <w:iCs/>
        </w:rPr>
        <w:t>Available at</w:t>
      </w:r>
      <w:r w:rsidR="00184DE0" w:rsidRPr="00184DE0">
        <w:t xml:space="preserve"> </w:t>
      </w:r>
      <w:hyperlink r:id="rId33" w:history="1">
        <w:r w:rsidR="00184DE0" w:rsidRPr="005A6299">
          <w:rPr>
            <w:rStyle w:val="Hyperlink"/>
            <w:rFonts w:ascii="Sabon Next LT" w:hAnsi="Sabon Next LT" w:cs="Sabon Next LT"/>
            <w:bCs/>
            <w:iCs/>
          </w:rPr>
          <w:t>https://deliberation.stanford.edu/publications/journal-articles/deliberation-development-ghanas-first-deliberative-poll</w:t>
        </w:r>
      </w:hyperlink>
    </w:p>
    <w:p w14:paraId="14D13461" w14:textId="77777777" w:rsidR="00184DE0" w:rsidRPr="006A2478" w:rsidRDefault="00184DE0" w:rsidP="00AF142B">
      <w:pPr>
        <w:rPr>
          <w:rFonts w:ascii="Sabon Next LT" w:hAnsi="Sabon Next LT" w:cs="Sabon Next LT"/>
          <w:b/>
          <w:i/>
        </w:rPr>
      </w:pPr>
    </w:p>
    <w:p w14:paraId="459D0BE9" w14:textId="5D1415B0" w:rsidR="00195880" w:rsidRPr="006A2478" w:rsidRDefault="00255DF6" w:rsidP="00AF142B">
      <w:pPr>
        <w:rPr>
          <w:rFonts w:ascii="Sabon Next LT" w:hAnsi="Sabon Next LT" w:cs="Sabon Next LT"/>
          <w:b/>
          <w:i/>
        </w:rPr>
      </w:pPr>
      <w:r w:rsidRPr="006A2478">
        <w:rPr>
          <w:rFonts w:ascii="Sabon Next LT" w:hAnsi="Sabon Next LT" w:cs="Sabon Next LT"/>
          <w:b/>
          <w:i/>
        </w:rPr>
        <w:t xml:space="preserve">Week 9 </w:t>
      </w:r>
      <w:r w:rsidR="00283C3C" w:rsidRPr="006A2478">
        <w:rPr>
          <w:rFonts w:ascii="Sabon Next LT" w:hAnsi="Sabon Next LT" w:cs="Sabon Next LT"/>
          <w:b/>
          <w:i/>
        </w:rPr>
        <w:t>–</w:t>
      </w:r>
      <w:r w:rsidRPr="006A2478">
        <w:rPr>
          <w:rFonts w:ascii="Sabon Next LT" w:hAnsi="Sabon Next LT" w:cs="Sabon Next LT"/>
          <w:b/>
          <w:i/>
        </w:rPr>
        <w:t xml:space="preserve"> </w:t>
      </w:r>
      <w:r w:rsidR="00283C3C" w:rsidRPr="006A2478">
        <w:rPr>
          <w:rFonts w:ascii="Sabon Next LT" w:hAnsi="Sabon Next LT" w:cs="Sabon Next LT"/>
          <w:b/>
          <w:i/>
        </w:rPr>
        <w:t>Ma</w:t>
      </w:r>
      <w:r w:rsidR="00D16EF3">
        <w:rPr>
          <w:rFonts w:ascii="Sabon Next LT" w:hAnsi="Sabon Next LT" w:cs="Sabon Next LT"/>
          <w:b/>
          <w:i/>
        </w:rPr>
        <w:t xml:space="preserve">rch </w:t>
      </w:r>
      <w:r w:rsidR="00B03C78">
        <w:rPr>
          <w:rFonts w:ascii="Sabon Next LT" w:hAnsi="Sabon Next LT" w:cs="Sabon Next LT"/>
          <w:b/>
          <w:i/>
        </w:rPr>
        <w:t>5</w:t>
      </w:r>
      <w:r w:rsidR="00B5672B" w:rsidRPr="006A2478">
        <w:rPr>
          <w:rFonts w:ascii="Sabon Next LT" w:hAnsi="Sabon Next LT" w:cs="Sabon Next LT"/>
          <w:b/>
          <w:i/>
        </w:rPr>
        <w:t xml:space="preserve">, </w:t>
      </w:r>
      <w:r w:rsidR="001940A3" w:rsidRPr="006A2478">
        <w:rPr>
          <w:rFonts w:ascii="Sabon Next LT" w:hAnsi="Sabon Next LT" w:cs="Sabon Next LT"/>
          <w:b/>
          <w:i/>
        </w:rPr>
        <w:t>20</w:t>
      </w:r>
      <w:r w:rsidR="00B5672B" w:rsidRPr="006A2478">
        <w:rPr>
          <w:rFonts w:ascii="Sabon Next LT" w:hAnsi="Sabon Next LT" w:cs="Sabon Next LT"/>
          <w:b/>
          <w:i/>
        </w:rPr>
        <w:t>2</w:t>
      </w:r>
      <w:r w:rsidR="00B03C78">
        <w:rPr>
          <w:rFonts w:ascii="Sabon Next LT" w:hAnsi="Sabon Next LT" w:cs="Sabon Next LT"/>
          <w:b/>
          <w:i/>
        </w:rPr>
        <w:t>4</w:t>
      </w:r>
    </w:p>
    <w:p w14:paraId="4EA92C93" w14:textId="498CB296" w:rsidR="00AF142B" w:rsidRPr="006A2478" w:rsidRDefault="00AF142B" w:rsidP="00AF142B">
      <w:pPr>
        <w:rPr>
          <w:rFonts w:ascii="Sabon Next LT" w:hAnsi="Sabon Next LT" w:cs="Sabon Next LT"/>
          <w:i/>
        </w:rPr>
      </w:pPr>
      <w:r w:rsidRPr="006A2478">
        <w:rPr>
          <w:rFonts w:ascii="Sabon Next LT" w:hAnsi="Sabon Next LT" w:cs="Sabon Next LT"/>
        </w:rPr>
        <w:t>Young</w:t>
      </w:r>
      <w:r w:rsidR="00153FA3" w:rsidRPr="006A2478">
        <w:rPr>
          <w:rFonts w:ascii="Sabon Next LT" w:hAnsi="Sabon Next LT" w:cs="Sabon Next LT"/>
        </w:rPr>
        <w:t>, Iris Marion.</w:t>
      </w:r>
      <w:r w:rsidRPr="006A2478">
        <w:rPr>
          <w:rFonts w:ascii="Sabon Next LT" w:hAnsi="Sabon Next LT" w:cs="Sabon Next LT"/>
        </w:rPr>
        <w:t xml:space="preserve"> “Activist Challenges to Deliberative Democracy” in </w:t>
      </w:r>
      <w:r w:rsidRPr="006A2478">
        <w:rPr>
          <w:rFonts w:ascii="Sabon Next LT" w:hAnsi="Sabon Next LT" w:cs="Sabon Next LT"/>
          <w:i/>
        </w:rPr>
        <w:t>Debating Deliberative Democracy</w:t>
      </w:r>
      <w:r w:rsidR="00153FA3" w:rsidRPr="006A2478">
        <w:rPr>
          <w:rFonts w:ascii="Sabon Next LT" w:hAnsi="Sabon Next LT" w:cs="Sabon Next LT"/>
          <w:i/>
        </w:rPr>
        <w:t>.</w:t>
      </w:r>
      <w:r w:rsidR="00CC17BD" w:rsidRPr="006A2478">
        <w:rPr>
          <w:rFonts w:ascii="Sabon Next LT" w:hAnsi="Sabon Next LT" w:cs="Sabon Next LT"/>
          <w:i/>
        </w:rPr>
        <w:t xml:space="preserve"> </w:t>
      </w:r>
      <w:r w:rsidR="00CC17BD" w:rsidRPr="006A2478">
        <w:rPr>
          <w:rFonts w:ascii="Sabon Next LT" w:hAnsi="Sabon Next LT" w:cs="Sabon Next LT"/>
        </w:rPr>
        <w:t>(Canvas)</w:t>
      </w:r>
    </w:p>
    <w:p w14:paraId="1BA4406E" w14:textId="6B36E19B" w:rsidR="00153FA3" w:rsidRPr="006A2478" w:rsidRDefault="00CC17BD" w:rsidP="00AF142B">
      <w:pPr>
        <w:rPr>
          <w:rFonts w:ascii="Sabon Next LT" w:hAnsi="Sabon Next LT" w:cs="Sabon Next LT"/>
        </w:rPr>
      </w:pPr>
      <w:r w:rsidRPr="006A2478">
        <w:rPr>
          <w:rFonts w:ascii="Sabon Next LT" w:hAnsi="Sabon Next LT" w:cs="Sabon Next LT"/>
        </w:rPr>
        <w:tab/>
        <w:t xml:space="preserve">Available at: </w:t>
      </w:r>
      <w:hyperlink r:id="rId34" w:history="1">
        <w:r w:rsidRPr="006A2478">
          <w:rPr>
            <w:rStyle w:val="Hyperlink"/>
            <w:rFonts w:ascii="Sabon Next LT" w:hAnsi="Sabon Next LT" w:cs="Sabon Next LT"/>
          </w:rPr>
          <w:t>https://www.jstor.org/stable/3072534</w:t>
        </w:r>
      </w:hyperlink>
    </w:p>
    <w:p w14:paraId="1019D3EF" w14:textId="77777777" w:rsidR="00CC17BD" w:rsidRPr="006A2478" w:rsidRDefault="00CC17BD" w:rsidP="00AF142B">
      <w:pPr>
        <w:rPr>
          <w:rFonts w:ascii="Sabon Next LT" w:hAnsi="Sabon Next LT" w:cs="Sabon Next LT"/>
        </w:rPr>
      </w:pPr>
    </w:p>
    <w:p w14:paraId="07486F37" w14:textId="52672DE7" w:rsidR="00AF142B" w:rsidRPr="006A2478" w:rsidRDefault="00AF142B" w:rsidP="00AF142B">
      <w:pPr>
        <w:rPr>
          <w:rFonts w:ascii="Sabon Next LT" w:hAnsi="Sabon Next LT" w:cs="Sabon Next LT"/>
        </w:rPr>
      </w:pPr>
      <w:r w:rsidRPr="006A2478">
        <w:rPr>
          <w:rFonts w:ascii="Sabon Next LT" w:hAnsi="Sabon Next LT" w:cs="Sabon Next LT"/>
        </w:rPr>
        <w:t>Pateman</w:t>
      </w:r>
      <w:r w:rsidR="00153FA3" w:rsidRPr="006A2478">
        <w:rPr>
          <w:rFonts w:ascii="Sabon Next LT" w:hAnsi="Sabon Next LT" w:cs="Sabon Next LT"/>
        </w:rPr>
        <w:t xml:space="preserve">, </w:t>
      </w:r>
      <w:r w:rsidR="00FD1CD2" w:rsidRPr="006A2478">
        <w:rPr>
          <w:rFonts w:ascii="Sabon Next LT" w:hAnsi="Sabon Next LT" w:cs="Sabon Next LT"/>
        </w:rPr>
        <w:t>C</w:t>
      </w:r>
      <w:r w:rsidR="00153FA3" w:rsidRPr="006A2478">
        <w:rPr>
          <w:rFonts w:ascii="Sabon Next LT" w:hAnsi="Sabon Next LT" w:cs="Sabon Next LT"/>
        </w:rPr>
        <w:t>.</w:t>
      </w:r>
      <w:r w:rsidR="00FD1CD2" w:rsidRPr="006A2478">
        <w:rPr>
          <w:rFonts w:ascii="Sabon Next LT" w:hAnsi="Sabon Next LT" w:cs="Sabon Next LT"/>
        </w:rPr>
        <w:t xml:space="preserve"> (2012).</w:t>
      </w:r>
      <w:r w:rsidRPr="006A2478">
        <w:rPr>
          <w:rFonts w:ascii="Sabon Next LT" w:hAnsi="Sabon Next LT" w:cs="Sabon Next LT"/>
        </w:rPr>
        <w:t xml:space="preserve"> “Participatory Democracy </w:t>
      </w:r>
      <w:r w:rsidR="001D126D" w:rsidRPr="006A2478">
        <w:rPr>
          <w:rFonts w:ascii="Sabon Next LT" w:hAnsi="Sabon Next LT" w:cs="Sabon Next LT"/>
        </w:rPr>
        <w:t>Revisited</w:t>
      </w:r>
      <w:r w:rsidR="00153FA3" w:rsidRPr="006A2478">
        <w:rPr>
          <w:rFonts w:ascii="Sabon Next LT" w:hAnsi="Sabon Next LT" w:cs="Sabon Next LT"/>
        </w:rPr>
        <w:t>.</w:t>
      </w:r>
      <w:r w:rsidRPr="006A2478">
        <w:rPr>
          <w:rFonts w:ascii="Sabon Next LT" w:hAnsi="Sabon Next LT" w:cs="Sabon Next LT"/>
        </w:rPr>
        <w:t xml:space="preserve">” </w:t>
      </w:r>
      <w:r w:rsidRPr="006A2478">
        <w:rPr>
          <w:rFonts w:ascii="Sabon Next LT" w:hAnsi="Sabon Next LT" w:cs="Sabon Next LT"/>
          <w:i/>
        </w:rPr>
        <w:t>Perspectives on Politics</w:t>
      </w:r>
      <w:r w:rsidR="00FD1CD2" w:rsidRPr="006A2478">
        <w:rPr>
          <w:rFonts w:ascii="Sabon Next LT" w:hAnsi="Sabon Next LT" w:cs="Sabon Next LT"/>
          <w:i/>
        </w:rPr>
        <w:t>,</w:t>
      </w:r>
      <w:r w:rsidR="005F2D2D" w:rsidRPr="006A2478">
        <w:rPr>
          <w:rFonts w:ascii="Sabon Next LT" w:hAnsi="Sabon Next LT" w:cs="Sabon Next LT"/>
          <w:i/>
        </w:rPr>
        <w:t xml:space="preserve"> </w:t>
      </w:r>
      <w:r w:rsidR="00FD1CD2" w:rsidRPr="006A2478">
        <w:rPr>
          <w:rFonts w:ascii="Sabon Next LT" w:hAnsi="Sabon Next LT" w:cs="Sabon Next LT"/>
        </w:rPr>
        <w:t>10(</w:t>
      </w:r>
      <w:r w:rsidR="005F2D2D" w:rsidRPr="006A2478">
        <w:rPr>
          <w:rFonts w:ascii="Sabon Next LT" w:hAnsi="Sabon Next LT" w:cs="Sabon Next LT"/>
        </w:rPr>
        <w:t>1</w:t>
      </w:r>
      <w:r w:rsidR="00FD1CD2" w:rsidRPr="006A2478">
        <w:rPr>
          <w:rFonts w:ascii="Sabon Next LT" w:hAnsi="Sabon Next LT" w:cs="Sabon Next LT"/>
        </w:rPr>
        <w:t>):</w:t>
      </w:r>
      <w:r w:rsidR="005F2D2D" w:rsidRPr="006A2478">
        <w:rPr>
          <w:rFonts w:ascii="Sabon Next LT" w:hAnsi="Sabon Next LT" w:cs="Sabon Next LT"/>
        </w:rPr>
        <w:t xml:space="preserve"> 7-19.</w:t>
      </w:r>
      <w:r w:rsidRPr="006A2478">
        <w:rPr>
          <w:rFonts w:ascii="Sabon Next LT" w:hAnsi="Sabon Next LT" w:cs="Sabon Next LT"/>
        </w:rPr>
        <w:t xml:space="preserve"> </w:t>
      </w:r>
    </w:p>
    <w:p w14:paraId="00E69EA7" w14:textId="2A611714" w:rsidR="00A77940" w:rsidRPr="006A2478" w:rsidRDefault="00A77940" w:rsidP="00AF142B">
      <w:pPr>
        <w:rPr>
          <w:rStyle w:val="Hyperlink"/>
          <w:rFonts w:ascii="Sabon Next LT" w:hAnsi="Sabon Next LT" w:cs="Sabon Next LT"/>
        </w:rPr>
      </w:pPr>
    </w:p>
    <w:p w14:paraId="7749C65A" w14:textId="77777777" w:rsidR="004B7D84" w:rsidRPr="006A2478" w:rsidRDefault="004B7D84" w:rsidP="004B7D84">
      <w:pPr>
        <w:rPr>
          <w:rFonts w:ascii="Sabon Next LT" w:hAnsi="Sabon Next LT" w:cs="Sabon Next LT"/>
          <w:b/>
        </w:rPr>
      </w:pPr>
      <w:r w:rsidRPr="006A2478">
        <w:rPr>
          <w:rFonts w:ascii="Sabon Next LT" w:hAnsi="Sabon Next LT" w:cs="Sabon Next LT"/>
          <w:b/>
        </w:rPr>
        <w:t>Plenary Session for mock Deliberative Poll</w:t>
      </w:r>
    </w:p>
    <w:p w14:paraId="644B595D" w14:textId="1C142B57" w:rsidR="004B7D84" w:rsidRPr="006A2478" w:rsidRDefault="003C268B" w:rsidP="004B7D84">
      <w:pPr>
        <w:rPr>
          <w:rFonts w:ascii="Sabon Next LT" w:hAnsi="Sabon Next LT" w:cs="Sabon Next LT"/>
          <w:b/>
        </w:rPr>
      </w:pPr>
      <w:r>
        <w:rPr>
          <w:rFonts w:ascii="Sabon Next LT" w:hAnsi="Sabon Next LT" w:cs="Sabon Next LT"/>
          <w:b/>
        </w:rPr>
        <w:t>Details to be determined</w:t>
      </w:r>
    </w:p>
    <w:p w14:paraId="23E7D320" w14:textId="20EE4900" w:rsidR="005871D6" w:rsidRPr="006A2478" w:rsidRDefault="005871D6" w:rsidP="00AF142B">
      <w:pPr>
        <w:rPr>
          <w:rFonts w:ascii="Sabon Next LT" w:hAnsi="Sabon Next LT" w:cs="Sabon Next LT"/>
          <w:b/>
          <w:i/>
        </w:rPr>
      </w:pPr>
    </w:p>
    <w:p w14:paraId="7073419D" w14:textId="19F807CA" w:rsidR="009A5965" w:rsidRPr="006A2478" w:rsidRDefault="009A5965" w:rsidP="00AF142B">
      <w:pPr>
        <w:rPr>
          <w:rFonts w:ascii="Sabon Next LT" w:hAnsi="Sabon Next LT" w:cs="Sabon Next LT"/>
          <w:b/>
          <w:i/>
        </w:rPr>
      </w:pPr>
      <w:r w:rsidRPr="006A2478">
        <w:rPr>
          <w:rFonts w:ascii="Sabon Next LT" w:hAnsi="Sabon Next LT" w:cs="Sabon Next LT"/>
          <w:b/>
          <w:i/>
        </w:rPr>
        <w:t>Assignment</w:t>
      </w:r>
      <w:r w:rsidR="00581642">
        <w:rPr>
          <w:rFonts w:ascii="Sabon Next LT" w:hAnsi="Sabon Next LT" w:cs="Sabon Next LT"/>
          <w:b/>
          <w:i/>
        </w:rPr>
        <w:t xml:space="preserve"> after class</w:t>
      </w:r>
      <w:r w:rsidRPr="006A2478">
        <w:rPr>
          <w:rFonts w:ascii="Sabon Next LT" w:hAnsi="Sabon Next LT" w:cs="Sabon Next LT"/>
          <w:b/>
          <w:i/>
        </w:rPr>
        <w:t>: complete final survey in mock Deliberative Poll</w:t>
      </w:r>
    </w:p>
    <w:p w14:paraId="582DAEF4" w14:textId="77777777" w:rsidR="00EB13FB" w:rsidRPr="006A2478" w:rsidRDefault="00EB13FB" w:rsidP="00AF142B">
      <w:pPr>
        <w:rPr>
          <w:rFonts w:ascii="Sabon Next LT" w:hAnsi="Sabon Next LT" w:cs="Sabon Next LT"/>
          <w:b/>
          <w:i/>
        </w:rPr>
      </w:pPr>
    </w:p>
    <w:p w14:paraId="68045B0E" w14:textId="77777777" w:rsidR="00690948" w:rsidRDefault="00690948" w:rsidP="00AF142B">
      <w:pPr>
        <w:rPr>
          <w:rFonts w:ascii="Sabon Next LT" w:hAnsi="Sabon Next LT" w:cs="Sabon Next LT"/>
          <w:b/>
          <w:i/>
        </w:rPr>
      </w:pPr>
    </w:p>
    <w:p w14:paraId="72E24F07" w14:textId="0B341488" w:rsidR="00195880" w:rsidRPr="006A2478" w:rsidRDefault="00255DF6" w:rsidP="00AF142B">
      <w:pPr>
        <w:rPr>
          <w:rFonts w:ascii="Sabon Next LT" w:hAnsi="Sabon Next LT" w:cs="Sabon Next LT"/>
          <w:b/>
          <w:i/>
        </w:rPr>
      </w:pPr>
      <w:r w:rsidRPr="006A2478">
        <w:rPr>
          <w:rFonts w:ascii="Sabon Next LT" w:hAnsi="Sabon Next LT" w:cs="Sabon Next LT"/>
          <w:b/>
          <w:i/>
        </w:rPr>
        <w:t xml:space="preserve">Week 10 </w:t>
      </w:r>
      <w:r w:rsidR="00283C3C" w:rsidRPr="006A2478">
        <w:rPr>
          <w:rFonts w:ascii="Sabon Next LT" w:hAnsi="Sabon Next LT" w:cs="Sabon Next LT"/>
          <w:b/>
          <w:i/>
        </w:rPr>
        <w:t>– Ma</w:t>
      </w:r>
      <w:r w:rsidR="00D16EF3">
        <w:rPr>
          <w:rFonts w:ascii="Sabon Next LT" w:hAnsi="Sabon Next LT" w:cs="Sabon Next LT"/>
          <w:b/>
          <w:i/>
        </w:rPr>
        <w:t>rch 1</w:t>
      </w:r>
      <w:r w:rsidR="00B03C78">
        <w:rPr>
          <w:rFonts w:ascii="Sabon Next LT" w:hAnsi="Sabon Next LT" w:cs="Sabon Next LT"/>
          <w:b/>
          <w:i/>
        </w:rPr>
        <w:t>2</w:t>
      </w:r>
      <w:r w:rsidR="00283C3C" w:rsidRPr="006A2478">
        <w:rPr>
          <w:rFonts w:ascii="Sabon Next LT" w:hAnsi="Sabon Next LT" w:cs="Sabon Next LT"/>
          <w:b/>
          <w:i/>
        </w:rPr>
        <w:t xml:space="preserve">, </w:t>
      </w:r>
      <w:r w:rsidR="001940A3" w:rsidRPr="006A2478">
        <w:rPr>
          <w:rFonts w:ascii="Sabon Next LT" w:hAnsi="Sabon Next LT" w:cs="Sabon Next LT"/>
          <w:b/>
          <w:i/>
        </w:rPr>
        <w:t>20</w:t>
      </w:r>
      <w:r w:rsidR="00B5672B" w:rsidRPr="006A2478">
        <w:rPr>
          <w:rFonts w:ascii="Sabon Next LT" w:hAnsi="Sabon Next LT" w:cs="Sabon Next LT"/>
          <w:b/>
          <w:i/>
        </w:rPr>
        <w:t>2</w:t>
      </w:r>
      <w:r w:rsidR="00B03C78">
        <w:rPr>
          <w:rFonts w:ascii="Sabon Next LT" w:hAnsi="Sabon Next LT" w:cs="Sabon Next LT"/>
          <w:b/>
          <w:i/>
        </w:rPr>
        <w:t>4</w:t>
      </w:r>
    </w:p>
    <w:p w14:paraId="07C39EC6" w14:textId="41262420" w:rsidR="006F2FF5" w:rsidRPr="006A2478" w:rsidRDefault="006F2FF5" w:rsidP="006F2FF5">
      <w:pPr>
        <w:rPr>
          <w:rFonts w:ascii="Sabon Next LT" w:hAnsi="Sabon Next LT" w:cs="Sabon Next LT"/>
          <w:b/>
          <w:i/>
        </w:rPr>
      </w:pPr>
      <w:r w:rsidRPr="006A2478">
        <w:rPr>
          <w:rFonts w:ascii="Sabon Next LT" w:hAnsi="Sabon Next LT" w:cs="Sabon Next LT"/>
          <w:b/>
          <w:i/>
        </w:rPr>
        <w:t>Deliberation and Social Choice</w:t>
      </w:r>
      <w:r w:rsidR="00040A29" w:rsidRPr="006A2478">
        <w:rPr>
          <w:rFonts w:ascii="Sabon Next LT" w:hAnsi="Sabon Next LT" w:cs="Sabon Next LT"/>
          <w:b/>
          <w:i/>
        </w:rPr>
        <w:t xml:space="preserve"> </w:t>
      </w:r>
      <w:r w:rsidR="009B7AC4" w:rsidRPr="006A2478">
        <w:rPr>
          <w:rFonts w:ascii="Sabon Next LT" w:hAnsi="Sabon Next LT" w:cs="Sabon Next LT"/>
          <w:b/>
          <w:i/>
        </w:rPr>
        <w:t>(First Half of Class)</w:t>
      </w:r>
    </w:p>
    <w:p w14:paraId="76AEC9C0" w14:textId="4FD730A2" w:rsidR="006F2FF5" w:rsidRPr="006A2478" w:rsidRDefault="006F2FF5" w:rsidP="006F2FF5">
      <w:pPr>
        <w:rPr>
          <w:rFonts w:ascii="Sabon Next LT" w:hAnsi="Sabon Next LT" w:cs="Sabon Next LT"/>
        </w:rPr>
      </w:pPr>
      <w:r w:rsidRPr="006A2478">
        <w:rPr>
          <w:rFonts w:ascii="Sabon Next LT" w:hAnsi="Sabon Next LT" w:cs="Sabon Next LT"/>
        </w:rPr>
        <w:t>Johnson, J.</w:t>
      </w:r>
      <w:r w:rsidR="00FD1CD2" w:rsidRPr="006A2478">
        <w:rPr>
          <w:rFonts w:ascii="Sabon Next LT" w:hAnsi="Sabon Next LT" w:cs="Sabon Next LT"/>
        </w:rPr>
        <w:t xml:space="preserve"> (1998).</w:t>
      </w:r>
      <w:r w:rsidRPr="006A2478">
        <w:rPr>
          <w:rFonts w:ascii="Sabon Next LT" w:hAnsi="Sabon Next LT" w:cs="Sabon Next LT"/>
        </w:rPr>
        <w:t xml:space="preserve"> “Arguing for Deliberation: Some Skeptical Considerations.” </w:t>
      </w:r>
      <w:r w:rsidRPr="006A2478">
        <w:rPr>
          <w:rFonts w:ascii="Sabon Next LT" w:hAnsi="Sabon Next LT" w:cs="Sabon Next LT"/>
          <w:i/>
        </w:rPr>
        <w:t>Deliberative Democracy.</w:t>
      </w:r>
      <w:r w:rsidRPr="006A2478">
        <w:rPr>
          <w:rFonts w:ascii="Sabon Next LT" w:hAnsi="Sabon Next LT" w:cs="Sabon Next LT"/>
        </w:rPr>
        <w:t xml:space="preserve"> Ed. Jon Elster. Cambridge University Press</w:t>
      </w:r>
      <w:r w:rsidR="00FD1CD2" w:rsidRPr="006A2478">
        <w:rPr>
          <w:rFonts w:ascii="Sabon Next LT" w:hAnsi="Sabon Next LT" w:cs="Sabon Next LT"/>
        </w:rPr>
        <w:t xml:space="preserve">. </w:t>
      </w:r>
      <w:r w:rsidR="00BC42A1" w:rsidRPr="006A2478">
        <w:rPr>
          <w:rFonts w:ascii="Sabon Next LT" w:hAnsi="Sabon Next LT" w:cs="Sabon Next LT"/>
        </w:rPr>
        <w:t>pp.</w:t>
      </w:r>
      <w:r w:rsidRPr="006A2478">
        <w:rPr>
          <w:rFonts w:ascii="Sabon Next LT" w:hAnsi="Sabon Next LT" w:cs="Sabon Next LT"/>
        </w:rPr>
        <w:t xml:space="preserve">161-184. </w:t>
      </w:r>
    </w:p>
    <w:p w14:paraId="2A7EC7F3" w14:textId="77777777" w:rsidR="006F2FF5" w:rsidRPr="006A2478" w:rsidRDefault="006F2FF5" w:rsidP="006F2FF5">
      <w:pPr>
        <w:rPr>
          <w:rFonts w:ascii="Sabon Next LT" w:hAnsi="Sabon Next LT" w:cs="Sabon Next LT"/>
        </w:rPr>
      </w:pPr>
    </w:p>
    <w:p w14:paraId="5CC96D8C" w14:textId="69384734" w:rsidR="006F2FF5" w:rsidRPr="006A2478" w:rsidRDefault="006F2FF5" w:rsidP="006F2FF5">
      <w:pPr>
        <w:rPr>
          <w:rFonts w:ascii="Sabon Next LT" w:hAnsi="Sabon Next LT" w:cs="Sabon Next LT"/>
        </w:rPr>
      </w:pPr>
      <w:r w:rsidRPr="006A2478">
        <w:rPr>
          <w:rFonts w:ascii="Sabon Next LT" w:hAnsi="Sabon Next LT" w:cs="Sabon Next LT"/>
        </w:rPr>
        <w:t xml:space="preserve">Miller, David. </w:t>
      </w:r>
      <w:r w:rsidR="00984BA8" w:rsidRPr="006A2478">
        <w:rPr>
          <w:rFonts w:ascii="Sabon Next LT" w:hAnsi="Sabon Next LT" w:cs="Sabon Next LT"/>
        </w:rPr>
        <w:t>“</w:t>
      </w:r>
      <w:r w:rsidRPr="006A2478">
        <w:rPr>
          <w:rFonts w:ascii="Sabon Next LT" w:hAnsi="Sabon Next LT" w:cs="Sabon Next LT"/>
        </w:rPr>
        <w:t>Deliberat</w:t>
      </w:r>
      <w:r w:rsidR="00984BA8" w:rsidRPr="006A2478">
        <w:rPr>
          <w:rFonts w:ascii="Sabon Next LT" w:hAnsi="Sabon Next LT" w:cs="Sabon Next LT"/>
        </w:rPr>
        <w:t>ive Democracy and Social Choice” in</w:t>
      </w:r>
      <w:r w:rsidRPr="006A2478">
        <w:rPr>
          <w:rFonts w:ascii="Sabon Next LT" w:hAnsi="Sabon Next LT" w:cs="Sabon Next LT"/>
        </w:rPr>
        <w:t xml:space="preserve"> </w:t>
      </w:r>
      <w:r w:rsidRPr="006A2478">
        <w:rPr>
          <w:rFonts w:ascii="Sabon Next LT" w:hAnsi="Sabon Next LT" w:cs="Sabon Next LT"/>
          <w:i/>
        </w:rPr>
        <w:t>Debating Deliberative Democracy</w:t>
      </w:r>
      <w:r w:rsidR="00984BA8" w:rsidRPr="006A2478">
        <w:rPr>
          <w:rFonts w:ascii="Sabon Next LT" w:hAnsi="Sabon Next LT" w:cs="Sabon Next LT"/>
          <w:i/>
        </w:rPr>
        <w:t>.</w:t>
      </w:r>
      <w:r w:rsidR="00CC17BD" w:rsidRPr="006A2478">
        <w:rPr>
          <w:rFonts w:ascii="Sabon Next LT" w:hAnsi="Sabon Next LT" w:cs="Sabon Next LT"/>
          <w:i/>
        </w:rPr>
        <w:t xml:space="preserve"> </w:t>
      </w:r>
      <w:r w:rsidR="00CC17BD" w:rsidRPr="006A2478">
        <w:rPr>
          <w:rFonts w:ascii="Sabon Next LT" w:hAnsi="Sabon Next LT" w:cs="Sabon Next LT"/>
        </w:rPr>
        <w:t>(Canvas)</w:t>
      </w:r>
    </w:p>
    <w:p w14:paraId="71E3EBE3" w14:textId="0D72343C" w:rsidR="00C4287D" w:rsidRPr="006A2478" w:rsidRDefault="00C4287D" w:rsidP="006F2FF5">
      <w:pPr>
        <w:rPr>
          <w:rFonts w:ascii="Sabon Next LT" w:hAnsi="Sabon Next LT" w:cs="Sabon Next LT"/>
        </w:rPr>
      </w:pPr>
      <w:r w:rsidRPr="006A2478">
        <w:rPr>
          <w:rFonts w:ascii="Sabon Next LT" w:hAnsi="Sabon Next LT" w:cs="Sabon Next LT"/>
        </w:rPr>
        <w:tab/>
        <w:t xml:space="preserve">Available at: </w:t>
      </w:r>
      <w:hyperlink r:id="rId35" w:history="1">
        <w:r w:rsidR="00061802" w:rsidRPr="006A2478">
          <w:rPr>
            <w:rStyle w:val="Hyperlink"/>
            <w:rFonts w:ascii="Sabon Next LT" w:hAnsi="Sabon Next LT" w:cs="Sabon Next LT"/>
          </w:rPr>
          <w:t>http://onlinelibrary.wiley.com/doi/10.1111/j.1467-9248.1992.tb01812.x/abstract</w:t>
        </w:r>
      </w:hyperlink>
    </w:p>
    <w:p w14:paraId="367C7D82" w14:textId="77777777" w:rsidR="006F2FF5" w:rsidRPr="006A2478" w:rsidRDefault="006F2FF5" w:rsidP="006F2FF5">
      <w:pPr>
        <w:rPr>
          <w:rFonts w:ascii="Sabon Next LT" w:hAnsi="Sabon Next LT" w:cs="Sabon Next LT"/>
        </w:rPr>
      </w:pPr>
    </w:p>
    <w:p w14:paraId="60E7C269" w14:textId="01E92204" w:rsidR="006F2FF5" w:rsidRPr="006A2478" w:rsidRDefault="006F2FF5" w:rsidP="006F2FF5">
      <w:pPr>
        <w:rPr>
          <w:rFonts w:ascii="Sabon Next LT" w:hAnsi="Sabon Next LT" w:cs="Sabon Next LT"/>
        </w:rPr>
      </w:pPr>
      <w:r w:rsidRPr="006A2478">
        <w:rPr>
          <w:rFonts w:ascii="Sabon Next LT" w:hAnsi="Sabon Next LT" w:cs="Sabon Next LT"/>
        </w:rPr>
        <w:t>List, Christian, et al. “Deliberation, Single-</w:t>
      </w:r>
      <w:proofErr w:type="spellStart"/>
      <w:r w:rsidRPr="006A2478">
        <w:rPr>
          <w:rFonts w:ascii="Sabon Next LT" w:hAnsi="Sabon Next LT" w:cs="Sabon Next LT"/>
        </w:rPr>
        <w:t>Peakedness</w:t>
      </w:r>
      <w:proofErr w:type="spellEnd"/>
      <w:r w:rsidRPr="006A2478">
        <w:rPr>
          <w:rFonts w:ascii="Sabon Next LT" w:hAnsi="Sabon Next LT" w:cs="Sabon Next LT"/>
        </w:rPr>
        <w:t>, and the Possibility of Meaningful Democracy: Evidence from Deliberative Polls” (</w:t>
      </w:r>
      <w:r w:rsidR="00FB555F" w:rsidRPr="006A2478">
        <w:rPr>
          <w:rFonts w:ascii="Sabon Next LT" w:hAnsi="Sabon Next LT" w:cs="Sabon Next LT"/>
        </w:rPr>
        <w:t>Canvas</w:t>
      </w:r>
      <w:r w:rsidRPr="006A2478">
        <w:rPr>
          <w:rFonts w:ascii="Sabon Next LT" w:hAnsi="Sabon Next LT" w:cs="Sabon Next LT"/>
        </w:rPr>
        <w:t>)</w:t>
      </w:r>
    </w:p>
    <w:p w14:paraId="71D904E1" w14:textId="2D9D1709" w:rsidR="009B7AC4" w:rsidRPr="006A2478" w:rsidRDefault="009B7AC4" w:rsidP="006F2FF5">
      <w:pPr>
        <w:rPr>
          <w:rFonts w:ascii="Sabon Next LT" w:hAnsi="Sabon Next LT" w:cs="Sabon Next LT"/>
        </w:rPr>
      </w:pPr>
    </w:p>
    <w:p w14:paraId="7E89924D" w14:textId="2BECE8AC" w:rsidR="009B7AC4" w:rsidRPr="006A2478" w:rsidRDefault="009B7AC4" w:rsidP="006F2FF5">
      <w:pPr>
        <w:rPr>
          <w:rFonts w:ascii="Sabon Next LT" w:hAnsi="Sabon Next LT" w:cs="Sabon Next LT"/>
          <w:i/>
        </w:rPr>
      </w:pPr>
      <w:r w:rsidRPr="006A2478">
        <w:rPr>
          <w:rFonts w:ascii="Sabon Next LT" w:hAnsi="Sabon Next LT" w:cs="Sabon Next LT"/>
          <w:i/>
        </w:rPr>
        <w:t>Presentation and Discussion of Results from Mock Deliberative Poll (second half of class)</w:t>
      </w:r>
      <w:r w:rsidR="00061802" w:rsidRPr="006A2478">
        <w:rPr>
          <w:rFonts w:ascii="Sabon Next LT" w:hAnsi="Sabon Next LT" w:cs="Sabon Next LT"/>
          <w:i/>
        </w:rPr>
        <w:t>.</w:t>
      </w:r>
    </w:p>
    <w:p w14:paraId="6157BC96" w14:textId="77777777" w:rsidR="0051114D" w:rsidRPr="006A2478" w:rsidRDefault="0051114D">
      <w:pPr>
        <w:rPr>
          <w:rFonts w:ascii="Sabon Next LT" w:hAnsi="Sabon Next LT" w:cs="Sabon Next LT"/>
        </w:rPr>
      </w:pPr>
    </w:p>
    <w:p w14:paraId="54ECB266" w14:textId="32FE11EF" w:rsidR="00AF25DF" w:rsidRPr="006A2478" w:rsidRDefault="00AF142B">
      <w:pPr>
        <w:rPr>
          <w:rFonts w:ascii="Sabon Next LT" w:hAnsi="Sabon Next LT" w:cs="Sabon Next LT"/>
        </w:rPr>
      </w:pPr>
      <w:r w:rsidRPr="006A2478">
        <w:rPr>
          <w:rFonts w:ascii="Sabon Next LT" w:hAnsi="Sabon Next LT" w:cs="Sabon Next LT"/>
        </w:rPr>
        <w:t xml:space="preserve">Students with Documented Disabilities: Students who may need an academic accommodation based on the impact of a disability must initiate the request with the Office of Accessible Education (OAE). Professional staff will evaluate the request with required documentation, recommend reasonable accommodations, and prepare an Accommodation Letter for faculty dated in the current quarter in which the request is being made. Students should contact the OAE as soon as possible since timely notice is needed to coordinate accommodations. The OAE is located at 563 Salvatierra Walk (phone: 723-1066, URL: </w:t>
      </w:r>
      <w:hyperlink r:id="rId36" w:history="1">
        <w:r w:rsidR="002B49CA" w:rsidRPr="006A2478">
          <w:rPr>
            <w:rStyle w:val="Hyperlink"/>
            <w:rFonts w:ascii="Sabon Next LT" w:hAnsi="Sabon Next LT" w:cs="Sabon Next LT"/>
          </w:rPr>
          <w:t>http://studentaffairs.stanford.edu/oae</w:t>
        </w:r>
      </w:hyperlink>
      <w:r w:rsidRPr="006A2478">
        <w:rPr>
          <w:rFonts w:ascii="Sabon Next LT" w:hAnsi="Sabon Next LT" w:cs="Sabon Next LT"/>
        </w:rPr>
        <w:t>).</w:t>
      </w:r>
    </w:p>
    <w:p w14:paraId="018B92AF" w14:textId="71486CFF" w:rsidR="002B49CA" w:rsidRPr="006A2478" w:rsidRDefault="002B49CA">
      <w:pPr>
        <w:rPr>
          <w:rFonts w:ascii="Sabon Next LT" w:hAnsi="Sabon Next LT" w:cs="Sabon Next LT"/>
        </w:rPr>
      </w:pPr>
    </w:p>
    <w:p w14:paraId="028A632F" w14:textId="5DA9EA81" w:rsidR="00C90DCB" w:rsidRPr="006A2478" w:rsidRDefault="00C90DCB">
      <w:pPr>
        <w:rPr>
          <w:rFonts w:ascii="Sabon Next LT" w:hAnsi="Sabon Next LT" w:cs="Sabon Next LT"/>
          <w:b/>
          <w:bCs/>
        </w:rPr>
      </w:pPr>
      <w:r w:rsidRPr="006A2478">
        <w:rPr>
          <w:rFonts w:ascii="Sabon Next LT" w:hAnsi="Sabon Next LT" w:cs="Sabon Next LT"/>
          <w:b/>
          <w:bCs/>
        </w:rPr>
        <w:t>WIM Instruction</w:t>
      </w:r>
    </w:p>
    <w:p w14:paraId="4484389E" w14:textId="12D056AE" w:rsidR="00C90DCB" w:rsidRPr="006A2478" w:rsidRDefault="00C90DCB" w:rsidP="00C90DCB">
      <w:pPr>
        <w:rPr>
          <w:rFonts w:ascii="Sabon Next LT" w:hAnsi="Sabon Next LT" w:cs="Sabon Next LT"/>
        </w:rPr>
      </w:pPr>
      <w:r w:rsidRPr="006A2478">
        <w:rPr>
          <w:rFonts w:ascii="Sabon Next LT" w:hAnsi="Sabon Next LT" w:cs="Sabon Next LT"/>
        </w:rPr>
        <w:t xml:space="preserve">We are fortunate to have </w:t>
      </w:r>
      <w:r w:rsidR="00581642">
        <w:rPr>
          <w:rFonts w:ascii="Sabon Next LT" w:hAnsi="Sabon Next LT" w:cs="Sabon Next LT"/>
        </w:rPr>
        <w:t>three experienced</w:t>
      </w:r>
      <w:r w:rsidRPr="006A2478">
        <w:rPr>
          <w:rFonts w:ascii="Sabon Next LT" w:hAnsi="Sabon Next LT" w:cs="Sabon Next LT"/>
        </w:rPr>
        <w:t xml:space="preserve"> </w:t>
      </w:r>
      <w:r w:rsidR="00581642">
        <w:rPr>
          <w:rFonts w:ascii="Sabon Next LT" w:hAnsi="Sabon Next LT" w:cs="Sabon Next LT"/>
        </w:rPr>
        <w:t>WIM Fellows</w:t>
      </w:r>
      <w:r w:rsidRPr="006A2478">
        <w:rPr>
          <w:rFonts w:ascii="Sabon Next LT" w:hAnsi="Sabon Next LT" w:cs="Sabon Next LT"/>
        </w:rPr>
        <w:t>. The underlying philosophy behind the Writing Fellows model is that all writers, no matter how accomplished, can improve their writing by sharing works in progress and making revisions based on constructive criticism.</w:t>
      </w:r>
    </w:p>
    <w:p w14:paraId="1F7CED2D" w14:textId="77777777" w:rsidR="00C90DCB" w:rsidRPr="006A2478" w:rsidRDefault="00C90DCB" w:rsidP="00C90DCB">
      <w:pPr>
        <w:rPr>
          <w:rFonts w:ascii="Sabon Next LT" w:hAnsi="Sabon Next LT" w:cs="Sabon Next LT"/>
        </w:rPr>
      </w:pPr>
    </w:p>
    <w:p w14:paraId="16A3A0C8" w14:textId="77777777" w:rsidR="00C90DCB" w:rsidRPr="006A2478" w:rsidRDefault="00C90DCB" w:rsidP="00C90DCB">
      <w:pPr>
        <w:rPr>
          <w:rFonts w:ascii="Sabon Next LT" w:hAnsi="Sabon Next LT" w:cs="Sabon Next LT"/>
        </w:rPr>
      </w:pPr>
      <w:r w:rsidRPr="006A2478">
        <w:rPr>
          <w:rFonts w:ascii="Sabon Next LT" w:hAnsi="Sabon Next LT" w:cs="Sabon Next LT"/>
        </w:rPr>
        <w:t>Writing Fellows are:</w:t>
      </w:r>
    </w:p>
    <w:p w14:paraId="0F661664" w14:textId="77777777" w:rsidR="00C90DCB" w:rsidRPr="006A2478" w:rsidRDefault="00C90DCB" w:rsidP="00C90DCB">
      <w:pPr>
        <w:pStyle w:val="ListParagraph"/>
        <w:numPr>
          <w:ilvl w:val="0"/>
          <w:numId w:val="5"/>
        </w:numPr>
        <w:rPr>
          <w:rFonts w:ascii="Sabon Next LT" w:hAnsi="Sabon Next LT" w:cs="Sabon Next LT"/>
        </w:rPr>
      </w:pPr>
      <w:r w:rsidRPr="006A2478">
        <w:rPr>
          <w:rFonts w:ascii="Sabon Next LT" w:hAnsi="Sabon Next LT" w:cs="Sabon Next LT"/>
        </w:rPr>
        <w:t>undergraduate or graduate students who read your writing and make constructive suggestions for revision or who meet with you to discuss and provide verbal suggestions for revision on your draft</w:t>
      </w:r>
    </w:p>
    <w:p w14:paraId="22149522" w14:textId="3FCBFAEC" w:rsidR="00C90DCB" w:rsidRPr="006A2478" w:rsidRDefault="00C90DCB" w:rsidP="00C90DCB">
      <w:pPr>
        <w:pStyle w:val="ListParagraph"/>
        <w:numPr>
          <w:ilvl w:val="0"/>
          <w:numId w:val="5"/>
        </w:numPr>
        <w:rPr>
          <w:rFonts w:ascii="Sabon Next LT" w:hAnsi="Sabon Next LT" w:cs="Sabon Next LT"/>
        </w:rPr>
      </w:pPr>
      <w:r w:rsidRPr="006A2478">
        <w:rPr>
          <w:rFonts w:ascii="Sabon Next LT" w:hAnsi="Sabon Next LT" w:cs="Sabon Next LT"/>
        </w:rPr>
        <w:t>trained to evaluate critically and respond helpfully</w:t>
      </w:r>
    </w:p>
    <w:p w14:paraId="0AAA0914" w14:textId="42CB13D9" w:rsidR="00C90DCB" w:rsidRPr="006A2478" w:rsidRDefault="00C90DCB" w:rsidP="00C90DCB">
      <w:pPr>
        <w:pStyle w:val="ListParagraph"/>
        <w:numPr>
          <w:ilvl w:val="0"/>
          <w:numId w:val="5"/>
        </w:numPr>
        <w:rPr>
          <w:rFonts w:ascii="Sabon Next LT" w:hAnsi="Sabon Next LT" w:cs="Sabon Next LT"/>
        </w:rPr>
      </w:pPr>
      <w:r w:rsidRPr="006A2478">
        <w:rPr>
          <w:rFonts w:ascii="Sabon Next LT" w:hAnsi="Sabon Next LT" w:cs="Sabon Next LT"/>
        </w:rPr>
        <w:t>supervised closely by your professor</w:t>
      </w:r>
    </w:p>
    <w:p w14:paraId="03C54E5E" w14:textId="77777777" w:rsidR="00C90DCB" w:rsidRPr="006A2478" w:rsidRDefault="00C90DCB" w:rsidP="00C90DCB">
      <w:pPr>
        <w:rPr>
          <w:rFonts w:ascii="Sabon Next LT" w:hAnsi="Sabon Next LT" w:cs="Sabon Next LT"/>
        </w:rPr>
      </w:pPr>
    </w:p>
    <w:p w14:paraId="382B01EF" w14:textId="77777777" w:rsidR="00C90DCB" w:rsidRPr="006A2478" w:rsidRDefault="00C90DCB" w:rsidP="00C90DCB">
      <w:pPr>
        <w:rPr>
          <w:rFonts w:ascii="Sabon Next LT" w:hAnsi="Sabon Next LT" w:cs="Sabon Next LT"/>
        </w:rPr>
      </w:pPr>
      <w:r w:rsidRPr="006A2478">
        <w:rPr>
          <w:rFonts w:ascii="Sabon Next LT" w:hAnsi="Sabon Next LT" w:cs="Sabon Next LT"/>
        </w:rPr>
        <w:lastRenderedPageBreak/>
        <w:t>Writing Fellows will not:</w:t>
      </w:r>
    </w:p>
    <w:p w14:paraId="4AA2982F" w14:textId="77777777" w:rsidR="00C90DCB" w:rsidRPr="006A2478" w:rsidRDefault="00C90DCB" w:rsidP="00C90DCB">
      <w:pPr>
        <w:pStyle w:val="ListParagraph"/>
        <w:numPr>
          <w:ilvl w:val="0"/>
          <w:numId w:val="6"/>
        </w:numPr>
        <w:rPr>
          <w:rFonts w:ascii="Sabon Next LT" w:hAnsi="Sabon Next LT" w:cs="Sabon Next LT"/>
        </w:rPr>
      </w:pPr>
      <w:r w:rsidRPr="006A2478">
        <w:rPr>
          <w:rFonts w:ascii="Sabon Next LT" w:hAnsi="Sabon Next LT" w:cs="Sabon Next LT"/>
        </w:rPr>
        <w:t>grade your essays</w:t>
      </w:r>
    </w:p>
    <w:p w14:paraId="1B07D82D" w14:textId="1650CA13" w:rsidR="004B7D84" w:rsidRPr="006A2478" w:rsidRDefault="00C90DCB" w:rsidP="00C90DCB">
      <w:pPr>
        <w:pStyle w:val="ListParagraph"/>
        <w:numPr>
          <w:ilvl w:val="0"/>
          <w:numId w:val="6"/>
        </w:numPr>
        <w:rPr>
          <w:rFonts w:ascii="Sabon Next LT" w:hAnsi="Sabon Next LT" w:cs="Sabon Next LT"/>
        </w:rPr>
      </w:pPr>
      <w:r w:rsidRPr="006A2478">
        <w:rPr>
          <w:rFonts w:ascii="Sabon Next LT" w:hAnsi="Sabon Next LT" w:cs="Sabon Next LT"/>
        </w:rPr>
        <w:t>teach you course specific content (they are not expected to attend classes or do course readings).</w:t>
      </w:r>
    </w:p>
    <w:p w14:paraId="6C6B620D" w14:textId="77777777" w:rsidR="00194E1F" w:rsidRPr="006A2478" w:rsidRDefault="00194E1F" w:rsidP="00194E1F">
      <w:pPr>
        <w:rPr>
          <w:rFonts w:ascii="Sabon Next LT" w:hAnsi="Sabon Next LT" w:cs="Sabon Next LT"/>
        </w:rPr>
      </w:pPr>
    </w:p>
    <w:sectPr w:rsidR="00194E1F" w:rsidRPr="006A2478" w:rsidSect="00E96CAA">
      <w:footerReference w:type="default" r:id="rId3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5CA6" w14:textId="77777777" w:rsidR="00421A6A" w:rsidRDefault="00421A6A" w:rsidP="00C4287D">
      <w:r>
        <w:separator/>
      </w:r>
    </w:p>
  </w:endnote>
  <w:endnote w:type="continuationSeparator" w:id="0">
    <w:p w14:paraId="587060F8" w14:textId="77777777" w:rsidR="00421A6A" w:rsidRDefault="00421A6A" w:rsidP="00C4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Next LT">
    <w:charset w:val="00"/>
    <w:family w:val="auto"/>
    <w:pitch w:val="variable"/>
    <w:sig w:usb0="A11526FF" w:usb1="D000000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697F" w14:textId="69FF43D3" w:rsidR="00FB4921" w:rsidRPr="00C4287D" w:rsidRDefault="00FB4921" w:rsidP="00C4287D">
    <w:pPr>
      <w:pStyle w:val="Footer"/>
      <w:jc w:val="right"/>
      <w:rPr>
        <w:rFonts w:ascii="Times New Roman" w:hAnsi="Times New Roman" w:cs="Times New Roman"/>
      </w:rPr>
    </w:pPr>
    <w:r w:rsidRPr="00C4287D">
      <w:rPr>
        <w:rStyle w:val="PageNumber"/>
        <w:rFonts w:ascii="Times New Roman" w:hAnsi="Times New Roman" w:cs="Times New Roman"/>
      </w:rPr>
      <w:fldChar w:fldCharType="begin"/>
    </w:r>
    <w:r w:rsidRPr="00C4287D">
      <w:rPr>
        <w:rStyle w:val="PageNumber"/>
        <w:rFonts w:ascii="Times New Roman" w:hAnsi="Times New Roman" w:cs="Times New Roman"/>
      </w:rPr>
      <w:instrText xml:space="preserve"> PAGE </w:instrText>
    </w:r>
    <w:r w:rsidRPr="00C4287D">
      <w:rPr>
        <w:rStyle w:val="PageNumber"/>
        <w:rFonts w:ascii="Times New Roman" w:hAnsi="Times New Roman" w:cs="Times New Roman"/>
      </w:rPr>
      <w:fldChar w:fldCharType="separate"/>
    </w:r>
    <w:r w:rsidR="00B81624">
      <w:rPr>
        <w:rStyle w:val="PageNumber"/>
        <w:rFonts w:ascii="Times New Roman" w:hAnsi="Times New Roman" w:cs="Times New Roman"/>
        <w:noProof/>
      </w:rPr>
      <w:t>5</w:t>
    </w:r>
    <w:r w:rsidRPr="00C4287D">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A90D" w14:textId="77777777" w:rsidR="00421A6A" w:rsidRDefault="00421A6A" w:rsidP="00C4287D">
      <w:r>
        <w:separator/>
      </w:r>
    </w:p>
  </w:footnote>
  <w:footnote w:type="continuationSeparator" w:id="0">
    <w:p w14:paraId="7479001E" w14:textId="77777777" w:rsidR="00421A6A" w:rsidRDefault="00421A6A" w:rsidP="00C4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015"/>
    <w:multiLevelType w:val="hybridMultilevel"/>
    <w:tmpl w:val="4006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1474"/>
    <w:multiLevelType w:val="hybridMultilevel"/>
    <w:tmpl w:val="B2D05702"/>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 w15:restartNumberingAfterBreak="0">
    <w:nsid w:val="11396BA6"/>
    <w:multiLevelType w:val="hybridMultilevel"/>
    <w:tmpl w:val="3C3E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4928"/>
    <w:multiLevelType w:val="hybridMultilevel"/>
    <w:tmpl w:val="93BA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824FE"/>
    <w:multiLevelType w:val="hybridMultilevel"/>
    <w:tmpl w:val="7A5A3A0C"/>
    <w:lvl w:ilvl="0" w:tplc="081D0011">
      <w:start w:val="1"/>
      <w:numFmt w:val="decimal"/>
      <w:lvlText w:val="%1)"/>
      <w:lvlJc w:val="left"/>
      <w:pPr>
        <w:ind w:left="720" w:hanging="360"/>
      </w:p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5" w15:restartNumberingAfterBreak="0">
    <w:nsid w:val="3C1376CA"/>
    <w:multiLevelType w:val="hybridMultilevel"/>
    <w:tmpl w:val="B2D05702"/>
    <w:lvl w:ilvl="0" w:tplc="7848C9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2902A02"/>
    <w:multiLevelType w:val="hybridMultilevel"/>
    <w:tmpl w:val="3FAC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53391"/>
    <w:multiLevelType w:val="hybridMultilevel"/>
    <w:tmpl w:val="FBD0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77C05"/>
    <w:multiLevelType w:val="hybridMultilevel"/>
    <w:tmpl w:val="93BAE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5042941">
    <w:abstractNumId w:val="0"/>
  </w:num>
  <w:num w:numId="2" w16cid:durableId="1155221496">
    <w:abstractNumId w:val="5"/>
  </w:num>
  <w:num w:numId="3" w16cid:durableId="594363759">
    <w:abstractNumId w:val="3"/>
  </w:num>
  <w:num w:numId="4" w16cid:durableId="1555119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1745476">
    <w:abstractNumId w:val="2"/>
  </w:num>
  <w:num w:numId="6" w16cid:durableId="653222630">
    <w:abstractNumId w:val="7"/>
  </w:num>
  <w:num w:numId="7" w16cid:durableId="332686806">
    <w:abstractNumId w:val="8"/>
  </w:num>
  <w:num w:numId="8" w16cid:durableId="1805930651">
    <w:abstractNumId w:val="6"/>
  </w:num>
  <w:num w:numId="9" w16cid:durableId="1263220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2B"/>
    <w:rsid w:val="0000003E"/>
    <w:rsid w:val="00007DAC"/>
    <w:rsid w:val="00026CC1"/>
    <w:rsid w:val="00040A29"/>
    <w:rsid w:val="00045688"/>
    <w:rsid w:val="00054E60"/>
    <w:rsid w:val="00061802"/>
    <w:rsid w:val="000621BD"/>
    <w:rsid w:val="0006277D"/>
    <w:rsid w:val="00063932"/>
    <w:rsid w:val="00063AD7"/>
    <w:rsid w:val="0007439A"/>
    <w:rsid w:val="00076116"/>
    <w:rsid w:val="00095487"/>
    <w:rsid w:val="000954D6"/>
    <w:rsid w:val="00096BFA"/>
    <w:rsid w:val="000A26EF"/>
    <w:rsid w:val="000B0430"/>
    <w:rsid w:val="001030ED"/>
    <w:rsid w:val="00105945"/>
    <w:rsid w:val="00107DD4"/>
    <w:rsid w:val="00120028"/>
    <w:rsid w:val="00143F3B"/>
    <w:rsid w:val="00153FA3"/>
    <w:rsid w:val="001554D6"/>
    <w:rsid w:val="00157EE5"/>
    <w:rsid w:val="00183BB3"/>
    <w:rsid w:val="00184DE0"/>
    <w:rsid w:val="0019065C"/>
    <w:rsid w:val="001940A3"/>
    <w:rsid w:val="00194995"/>
    <w:rsid w:val="00194A1F"/>
    <w:rsid w:val="00194E1F"/>
    <w:rsid w:val="00195880"/>
    <w:rsid w:val="001A2DC5"/>
    <w:rsid w:val="001A5FDC"/>
    <w:rsid w:val="001D126D"/>
    <w:rsid w:val="001D31EC"/>
    <w:rsid w:val="001D4552"/>
    <w:rsid w:val="001D5E78"/>
    <w:rsid w:val="001F0076"/>
    <w:rsid w:val="001F5E09"/>
    <w:rsid w:val="001F6D1F"/>
    <w:rsid w:val="00202F7B"/>
    <w:rsid w:val="0020717D"/>
    <w:rsid w:val="00207316"/>
    <w:rsid w:val="002130AC"/>
    <w:rsid w:val="0021345D"/>
    <w:rsid w:val="002222B3"/>
    <w:rsid w:val="00224114"/>
    <w:rsid w:val="002358A4"/>
    <w:rsid w:val="0024475F"/>
    <w:rsid w:val="00255A7F"/>
    <w:rsid w:val="00255B0E"/>
    <w:rsid w:val="00255DF6"/>
    <w:rsid w:val="00264DBE"/>
    <w:rsid w:val="00266927"/>
    <w:rsid w:val="00272979"/>
    <w:rsid w:val="00273D46"/>
    <w:rsid w:val="0027452F"/>
    <w:rsid w:val="00274B2E"/>
    <w:rsid w:val="00275C76"/>
    <w:rsid w:val="00283C3C"/>
    <w:rsid w:val="00286F2F"/>
    <w:rsid w:val="00297155"/>
    <w:rsid w:val="0029762B"/>
    <w:rsid w:val="002B49CA"/>
    <w:rsid w:val="002B542A"/>
    <w:rsid w:val="002C1F12"/>
    <w:rsid w:val="002D1C67"/>
    <w:rsid w:val="002D57EA"/>
    <w:rsid w:val="002D7567"/>
    <w:rsid w:val="002E7368"/>
    <w:rsid w:val="002F012A"/>
    <w:rsid w:val="002F5E67"/>
    <w:rsid w:val="002F5F29"/>
    <w:rsid w:val="003010EE"/>
    <w:rsid w:val="0030685C"/>
    <w:rsid w:val="003134BD"/>
    <w:rsid w:val="00327905"/>
    <w:rsid w:val="0034580D"/>
    <w:rsid w:val="00364632"/>
    <w:rsid w:val="0036767D"/>
    <w:rsid w:val="003813FB"/>
    <w:rsid w:val="0038243E"/>
    <w:rsid w:val="00385B44"/>
    <w:rsid w:val="00386C4A"/>
    <w:rsid w:val="003A2CDB"/>
    <w:rsid w:val="003B2C0F"/>
    <w:rsid w:val="003B4A8A"/>
    <w:rsid w:val="003B75B9"/>
    <w:rsid w:val="003C268B"/>
    <w:rsid w:val="003D3F37"/>
    <w:rsid w:val="003D7B60"/>
    <w:rsid w:val="003E43ED"/>
    <w:rsid w:val="003E5588"/>
    <w:rsid w:val="003E5CEF"/>
    <w:rsid w:val="003F2C53"/>
    <w:rsid w:val="003F3157"/>
    <w:rsid w:val="0040136F"/>
    <w:rsid w:val="004171E6"/>
    <w:rsid w:val="00421A6A"/>
    <w:rsid w:val="00424EC0"/>
    <w:rsid w:val="00441CF9"/>
    <w:rsid w:val="00442EE2"/>
    <w:rsid w:val="00444075"/>
    <w:rsid w:val="004671B6"/>
    <w:rsid w:val="00475E56"/>
    <w:rsid w:val="00482BBA"/>
    <w:rsid w:val="00487696"/>
    <w:rsid w:val="004A7E0D"/>
    <w:rsid w:val="004A7E73"/>
    <w:rsid w:val="004B3D4B"/>
    <w:rsid w:val="004B5E2D"/>
    <w:rsid w:val="004B7D84"/>
    <w:rsid w:val="004D076F"/>
    <w:rsid w:val="004D391A"/>
    <w:rsid w:val="004E014E"/>
    <w:rsid w:val="0051114D"/>
    <w:rsid w:val="005215D8"/>
    <w:rsid w:val="00524AC3"/>
    <w:rsid w:val="00524D6D"/>
    <w:rsid w:val="005318E7"/>
    <w:rsid w:val="0054376A"/>
    <w:rsid w:val="00545AA5"/>
    <w:rsid w:val="00550DF1"/>
    <w:rsid w:val="00552EE5"/>
    <w:rsid w:val="00564D01"/>
    <w:rsid w:val="00566DA8"/>
    <w:rsid w:val="00570F8A"/>
    <w:rsid w:val="00574ADF"/>
    <w:rsid w:val="005814BE"/>
    <w:rsid w:val="00581642"/>
    <w:rsid w:val="00582A53"/>
    <w:rsid w:val="005871D6"/>
    <w:rsid w:val="00590497"/>
    <w:rsid w:val="005946AA"/>
    <w:rsid w:val="005A1B52"/>
    <w:rsid w:val="005D1507"/>
    <w:rsid w:val="005D4DB1"/>
    <w:rsid w:val="005E173F"/>
    <w:rsid w:val="005E6219"/>
    <w:rsid w:val="005F2C7C"/>
    <w:rsid w:val="005F2D2D"/>
    <w:rsid w:val="005F5790"/>
    <w:rsid w:val="005F591E"/>
    <w:rsid w:val="0061022F"/>
    <w:rsid w:val="0061439B"/>
    <w:rsid w:val="00617E88"/>
    <w:rsid w:val="006249B6"/>
    <w:rsid w:val="00625BEC"/>
    <w:rsid w:val="00627162"/>
    <w:rsid w:val="006339BA"/>
    <w:rsid w:val="006479D0"/>
    <w:rsid w:val="00653E0B"/>
    <w:rsid w:val="00661DB4"/>
    <w:rsid w:val="006627B2"/>
    <w:rsid w:val="00672A7A"/>
    <w:rsid w:val="00683991"/>
    <w:rsid w:val="00683E61"/>
    <w:rsid w:val="00690948"/>
    <w:rsid w:val="0069196E"/>
    <w:rsid w:val="00691F1C"/>
    <w:rsid w:val="0069342B"/>
    <w:rsid w:val="006939A1"/>
    <w:rsid w:val="006977DC"/>
    <w:rsid w:val="006A13EE"/>
    <w:rsid w:val="006A2478"/>
    <w:rsid w:val="006B3C2B"/>
    <w:rsid w:val="006B5EFA"/>
    <w:rsid w:val="006B6B01"/>
    <w:rsid w:val="006B77B4"/>
    <w:rsid w:val="006C68C8"/>
    <w:rsid w:val="006C6935"/>
    <w:rsid w:val="006D0461"/>
    <w:rsid w:val="006D6C03"/>
    <w:rsid w:val="006E25EE"/>
    <w:rsid w:val="006E53CD"/>
    <w:rsid w:val="006F2B38"/>
    <w:rsid w:val="006F2FF5"/>
    <w:rsid w:val="00700A40"/>
    <w:rsid w:val="00702544"/>
    <w:rsid w:val="00707269"/>
    <w:rsid w:val="00714372"/>
    <w:rsid w:val="00714A84"/>
    <w:rsid w:val="00717C62"/>
    <w:rsid w:val="007216D8"/>
    <w:rsid w:val="00736289"/>
    <w:rsid w:val="00750DAA"/>
    <w:rsid w:val="007644D1"/>
    <w:rsid w:val="007663B2"/>
    <w:rsid w:val="00772712"/>
    <w:rsid w:val="007774F8"/>
    <w:rsid w:val="007920D0"/>
    <w:rsid w:val="007A0C34"/>
    <w:rsid w:val="007A0CFB"/>
    <w:rsid w:val="007A1CB0"/>
    <w:rsid w:val="007A39C6"/>
    <w:rsid w:val="007A48EF"/>
    <w:rsid w:val="007A588E"/>
    <w:rsid w:val="007A7246"/>
    <w:rsid w:val="007B7BA5"/>
    <w:rsid w:val="007C405A"/>
    <w:rsid w:val="007C4279"/>
    <w:rsid w:val="007D49A9"/>
    <w:rsid w:val="007D4C75"/>
    <w:rsid w:val="007E0BC4"/>
    <w:rsid w:val="007E62BC"/>
    <w:rsid w:val="008013E4"/>
    <w:rsid w:val="008027BC"/>
    <w:rsid w:val="00802BFB"/>
    <w:rsid w:val="00804088"/>
    <w:rsid w:val="0082065A"/>
    <w:rsid w:val="00845AAF"/>
    <w:rsid w:val="008A0D7F"/>
    <w:rsid w:val="008C7211"/>
    <w:rsid w:val="008D20C2"/>
    <w:rsid w:val="008E4034"/>
    <w:rsid w:val="008E5F44"/>
    <w:rsid w:val="008F33EE"/>
    <w:rsid w:val="008F3F75"/>
    <w:rsid w:val="00903B74"/>
    <w:rsid w:val="009102E5"/>
    <w:rsid w:val="00922197"/>
    <w:rsid w:val="00923111"/>
    <w:rsid w:val="00941026"/>
    <w:rsid w:val="0094622F"/>
    <w:rsid w:val="00951247"/>
    <w:rsid w:val="00961E76"/>
    <w:rsid w:val="00977964"/>
    <w:rsid w:val="00984BA8"/>
    <w:rsid w:val="00985B1B"/>
    <w:rsid w:val="00987EAA"/>
    <w:rsid w:val="009923BC"/>
    <w:rsid w:val="009955BF"/>
    <w:rsid w:val="009A4193"/>
    <w:rsid w:val="009A5965"/>
    <w:rsid w:val="009B5EE7"/>
    <w:rsid w:val="009B7AC4"/>
    <w:rsid w:val="009C2F81"/>
    <w:rsid w:val="009C30D9"/>
    <w:rsid w:val="009C3503"/>
    <w:rsid w:val="009C5234"/>
    <w:rsid w:val="009C5597"/>
    <w:rsid w:val="009C6573"/>
    <w:rsid w:val="009D29A5"/>
    <w:rsid w:val="009D4C76"/>
    <w:rsid w:val="009D5E34"/>
    <w:rsid w:val="009E1F27"/>
    <w:rsid w:val="009E2DAC"/>
    <w:rsid w:val="009E5515"/>
    <w:rsid w:val="009F1045"/>
    <w:rsid w:val="00A02486"/>
    <w:rsid w:val="00A261F7"/>
    <w:rsid w:val="00A4261A"/>
    <w:rsid w:val="00A77940"/>
    <w:rsid w:val="00AA0F73"/>
    <w:rsid w:val="00AB7323"/>
    <w:rsid w:val="00AC036A"/>
    <w:rsid w:val="00AC2248"/>
    <w:rsid w:val="00AC6B59"/>
    <w:rsid w:val="00AC7CE3"/>
    <w:rsid w:val="00AE17E5"/>
    <w:rsid w:val="00AF142B"/>
    <w:rsid w:val="00AF1EAD"/>
    <w:rsid w:val="00AF25DF"/>
    <w:rsid w:val="00B03C78"/>
    <w:rsid w:val="00B06CC0"/>
    <w:rsid w:val="00B11890"/>
    <w:rsid w:val="00B122DC"/>
    <w:rsid w:val="00B2633C"/>
    <w:rsid w:val="00B3120A"/>
    <w:rsid w:val="00B4235F"/>
    <w:rsid w:val="00B43B8F"/>
    <w:rsid w:val="00B5672B"/>
    <w:rsid w:val="00B81624"/>
    <w:rsid w:val="00B82213"/>
    <w:rsid w:val="00B87A67"/>
    <w:rsid w:val="00B907B1"/>
    <w:rsid w:val="00BA1F20"/>
    <w:rsid w:val="00BA3C36"/>
    <w:rsid w:val="00BB1416"/>
    <w:rsid w:val="00BC2235"/>
    <w:rsid w:val="00BC2A15"/>
    <w:rsid w:val="00BC42A1"/>
    <w:rsid w:val="00C05365"/>
    <w:rsid w:val="00C143BF"/>
    <w:rsid w:val="00C4287D"/>
    <w:rsid w:val="00C42949"/>
    <w:rsid w:val="00C45F8D"/>
    <w:rsid w:val="00C56BDE"/>
    <w:rsid w:val="00C63BBC"/>
    <w:rsid w:val="00C64865"/>
    <w:rsid w:val="00C66593"/>
    <w:rsid w:val="00C67634"/>
    <w:rsid w:val="00C8389F"/>
    <w:rsid w:val="00C90DCB"/>
    <w:rsid w:val="00CA3336"/>
    <w:rsid w:val="00CB5692"/>
    <w:rsid w:val="00CB5D6B"/>
    <w:rsid w:val="00CC17BD"/>
    <w:rsid w:val="00CD2430"/>
    <w:rsid w:val="00CD483C"/>
    <w:rsid w:val="00CF1F82"/>
    <w:rsid w:val="00CF46DD"/>
    <w:rsid w:val="00CF6FF2"/>
    <w:rsid w:val="00D00557"/>
    <w:rsid w:val="00D00F97"/>
    <w:rsid w:val="00D14383"/>
    <w:rsid w:val="00D16EF3"/>
    <w:rsid w:val="00D20AFF"/>
    <w:rsid w:val="00D23DFF"/>
    <w:rsid w:val="00D331EE"/>
    <w:rsid w:val="00D45FAA"/>
    <w:rsid w:val="00D45FAD"/>
    <w:rsid w:val="00D46706"/>
    <w:rsid w:val="00D544A2"/>
    <w:rsid w:val="00D55CBF"/>
    <w:rsid w:val="00D57B7F"/>
    <w:rsid w:val="00D6343D"/>
    <w:rsid w:val="00D64CDD"/>
    <w:rsid w:val="00D82D75"/>
    <w:rsid w:val="00D86E88"/>
    <w:rsid w:val="00D95BA3"/>
    <w:rsid w:val="00D95EE9"/>
    <w:rsid w:val="00DB03AD"/>
    <w:rsid w:val="00DB2845"/>
    <w:rsid w:val="00DC4DFF"/>
    <w:rsid w:val="00DC6C30"/>
    <w:rsid w:val="00DC7BDB"/>
    <w:rsid w:val="00DD0742"/>
    <w:rsid w:val="00DE6AD5"/>
    <w:rsid w:val="00DF4908"/>
    <w:rsid w:val="00E36601"/>
    <w:rsid w:val="00E529CD"/>
    <w:rsid w:val="00E55FF0"/>
    <w:rsid w:val="00E60A3B"/>
    <w:rsid w:val="00E62430"/>
    <w:rsid w:val="00E73F79"/>
    <w:rsid w:val="00E7550D"/>
    <w:rsid w:val="00E7686E"/>
    <w:rsid w:val="00E776DB"/>
    <w:rsid w:val="00E87145"/>
    <w:rsid w:val="00E922F8"/>
    <w:rsid w:val="00E96CAA"/>
    <w:rsid w:val="00EA3EF9"/>
    <w:rsid w:val="00EB13FB"/>
    <w:rsid w:val="00EB2DB4"/>
    <w:rsid w:val="00EB6D1C"/>
    <w:rsid w:val="00EC122F"/>
    <w:rsid w:val="00ED0B96"/>
    <w:rsid w:val="00ED3ED8"/>
    <w:rsid w:val="00EE345F"/>
    <w:rsid w:val="00F16119"/>
    <w:rsid w:val="00F21B1D"/>
    <w:rsid w:val="00F241CA"/>
    <w:rsid w:val="00F329D2"/>
    <w:rsid w:val="00F37152"/>
    <w:rsid w:val="00F430E6"/>
    <w:rsid w:val="00F43408"/>
    <w:rsid w:val="00F45FD6"/>
    <w:rsid w:val="00F77074"/>
    <w:rsid w:val="00F77F62"/>
    <w:rsid w:val="00F83391"/>
    <w:rsid w:val="00F8423E"/>
    <w:rsid w:val="00F87864"/>
    <w:rsid w:val="00FA696A"/>
    <w:rsid w:val="00FB297B"/>
    <w:rsid w:val="00FB4921"/>
    <w:rsid w:val="00FB555F"/>
    <w:rsid w:val="00FC249E"/>
    <w:rsid w:val="00FC2BA6"/>
    <w:rsid w:val="00FD193C"/>
    <w:rsid w:val="00FD1CD2"/>
    <w:rsid w:val="00FE004F"/>
    <w:rsid w:val="00FE043B"/>
    <w:rsid w:val="00FE0FC0"/>
    <w:rsid w:val="00FE17BF"/>
    <w:rsid w:val="00FF3342"/>
    <w:rsid w:val="00FF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50CEE6"/>
  <w14:defaultImageDpi w14:val="300"/>
  <w15:docId w15:val="{0061952F-01FA-499D-8F2C-523AA823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5C"/>
    <w:rPr>
      <w:rFonts w:ascii="Times New Roman" w:eastAsia="Times New Roman" w:hAnsi="Times New Roman" w:cs="Times New Roman"/>
    </w:rPr>
  </w:style>
  <w:style w:type="paragraph" w:styleId="Heading1">
    <w:name w:val="heading 1"/>
    <w:basedOn w:val="Normal"/>
    <w:link w:val="Heading1Char"/>
    <w:uiPriority w:val="9"/>
    <w:qFormat/>
    <w:rsid w:val="004B7D8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B7D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2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552EE5"/>
    <w:rPr>
      <w:color w:val="0000FF" w:themeColor="hyperlink"/>
      <w:u w:val="single"/>
    </w:rPr>
  </w:style>
  <w:style w:type="paragraph" w:styleId="BalloonText">
    <w:name w:val="Balloon Text"/>
    <w:basedOn w:val="Normal"/>
    <w:link w:val="BalloonTextChar"/>
    <w:uiPriority w:val="99"/>
    <w:semiHidden/>
    <w:unhideWhenUsed/>
    <w:rsid w:val="006F2FF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F2FF5"/>
    <w:rPr>
      <w:rFonts w:ascii="Tahoma" w:hAnsi="Tahoma" w:cs="Tahoma"/>
      <w:sz w:val="16"/>
      <w:szCs w:val="16"/>
    </w:rPr>
  </w:style>
  <w:style w:type="character" w:styleId="FollowedHyperlink">
    <w:name w:val="FollowedHyperlink"/>
    <w:basedOn w:val="DefaultParagraphFont"/>
    <w:uiPriority w:val="99"/>
    <w:semiHidden/>
    <w:unhideWhenUsed/>
    <w:rsid w:val="00AC036A"/>
    <w:rPr>
      <w:color w:val="800080" w:themeColor="followedHyperlink"/>
      <w:u w:val="single"/>
    </w:rPr>
  </w:style>
  <w:style w:type="character" w:styleId="CommentReference">
    <w:name w:val="annotation reference"/>
    <w:basedOn w:val="DefaultParagraphFont"/>
    <w:uiPriority w:val="99"/>
    <w:semiHidden/>
    <w:unhideWhenUsed/>
    <w:rsid w:val="00EC122F"/>
    <w:rPr>
      <w:sz w:val="16"/>
      <w:szCs w:val="16"/>
    </w:rPr>
  </w:style>
  <w:style w:type="paragraph" w:styleId="CommentText">
    <w:name w:val="annotation text"/>
    <w:basedOn w:val="Normal"/>
    <w:link w:val="CommentTextChar"/>
    <w:uiPriority w:val="99"/>
    <w:unhideWhenUsed/>
    <w:rsid w:val="00EC122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C122F"/>
    <w:rPr>
      <w:rFonts w:eastAsiaTheme="minorHAnsi"/>
      <w:sz w:val="20"/>
      <w:szCs w:val="20"/>
    </w:rPr>
  </w:style>
  <w:style w:type="paragraph" w:styleId="Header">
    <w:name w:val="header"/>
    <w:basedOn w:val="Normal"/>
    <w:link w:val="HeaderChar"/>
    <w:uiPriority w:val="99"/>
    <w:unhideWhenUsed/>
    <w:rsid w:val="00C4287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4287D"/>
  </w:style>
  <w:style w:type="paragraph" w:styleId="Footer">
    <w:name w:val="footer"/>
    <w:basedOn w:val="Normal"/>
    <w:link w:val="FooterChar"/>
    <w:uiPriority w:val="99"/>
    <w:unhideWhenUsed/>
    <w:rsid w:val="00C4287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4287D"/>
  </w:style>
  <w:style w:type="character" w:styleId="PageNumber">
    <w:name w:val="page number"/>
    <w:basedOn w:val="DefaultParagraphFont"/>
    <w:uiPriority w:val="99"/>
    <w:semiHidden/>
    <w:unhideWhenUsed/>
    <w:rsid w:val="00C4287D"/>
  </w:style>
  <w:style w:type="paragraph" w:styleId="CommentSubject">
    <w:name w:val="annotation subject"/>
    <w:basedOn w:val="CommentText"/>
    <w:next w:val="CommentText"/>
    <w:link w:val="CommentSubjectChar"/>
    <w:uiPriority w:val="99"/>
    <w:semiHidden/>
    <w:unhideWhenUsed/>
    <w:rsid w:val="00617E8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17E88"/>
    <w:rPr>
      <w:rFonts w:eastAsiaTheme="minorHAnsi"/>
      <w:b/>
      <w:bCs/>
      <w:sz w:val="20"/>
      <w:szCs w:val="20"/>
    </w:rPr>
  </w:style>
  <w:style w:type="character" w:styleId="UnresolvedMention">
    <w:name w:val="Unresolved Mention"/>
    <w:basedOn w:val="DefaultParagraphFont"/>
    <w:uiPriority w:val="99"/>
    <w:semiHidden/>
    <w:unhideWhenUsed/>
    <w:rsid w:val="008F33EE"/>
    <w:rPr>
      <w:color w:val="605E5C"/>
      <w:shd w:val="clear" w:color="auto" w:fill="E1DFDD"/>
    </w:rPr>
  </w:style>
  <w:style w:type="table" w:styleId="TableGrid">
    <w:name w:val="Table Grid"/>
    <w:basedOn w:val="TableNormal"/>
    <w:uiPriority w:val="59"/>
    <w:rsid w:val="006D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7D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7D84"/>
    <w:rPr>
      <w:rFonts w:ascii="Times New Roman" w:eastAsia="Times New Roman" w:hAnsi="Times New Roman" w:cs="Times New Roman"/>
      <w:b/>
      <w:bCs/>
      <w:sz w:val="36"/>
      <w:szCs w:val="36"/>
    </w:rPr>
  </w:style>
  <w:style w:type="paragraph" w:styleId="NormalWeb">
    <w:name w:val="Normal (Web)"/>
    <w:basedOn w:val="Normal"/>
    <w:uiPriority w:val="99"/>
    <w:unhideWhenUsed/>
    <w:rsid w:val="004B7D84"/>
    <w:pPr>
      <w:spacing w:before="100" w:beforeAutospacing="1" w:after="100" w:afterAutospacing="1"/>
    </w:pPr>
  </w:style>
  <w:style w:type="character" w:styleId="Strong">
    <w:name w:val="Strong"/>
    <w:basedOn w:val="DefaultParagraphFont"/>
    <w:uiPriority w:val="22"/>
    <w:qFormat/>
    <w:rsid w:val="009D5E34"/>
    <w:rPr>
      <w:b/>
      <w:bCs/>
    </w:rPr>
  </w:style>
  <w:style w:type="character" w:styleId="Emphasis">
    <w:name w:val="Emphasis"/>
    <w:basedOn w:val="DefaultParagraphFont"/>
    <w:uiPriority w:val="20"/>
    <w:qFormat/>
    <w:rsid w:val="005F5790"/>
    <w:rPr>
      <w:i/>
      <w:iCs/>
    </w:rPr>
  </w:style>
  <w:style w:type="character" w:customStyle="1" w:styleId="apple-converted-space">
    <w:name w:val="apple-converted-space"/>
    <w:basedOn w:val="DefaultParagraphFont"/>
    <w:rsid w:val="008E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043">
      <w:bodyDiv w:val="1"/>
      <w:marLeft w:val="0"/>
      <w:marRight w:val="0"/>
      <w:marTop w:val="0"/>
      <w:marBottom w:val="0"/>
      <w:divBdr>
        <w:top w:val="none" w:sz="0" w:space="0" w:color="auto"/>
        <w:left w:val="none" w:sz="0" w:space="0" w:color="auto"/>
        <w:bottom w:val="none" w:sz="0" w:space="0" w:color="auto"/>
        <w:right w:val="none" w:sz="0" w:space="0" w:color="auto"/>
      </w:divBdr>
    </w:div>
    <w:div w:id="115804664">
      <w:bodyDiv w:val="1"/>
      <w:marLeft w:val="0"/>
      <w:marRight w:val="0"/>
      <w:marTop w:val="0"/>
      <w:marBottom w:val="0"/>
      <w:divBdr>
        <w:top w:val="none" w:sz="0" w:space="0" w:color="auto"/>
        <w:left w:val="none" w:sz="0" w:space="0" w:color="auto"/>
        <w:bottom w:val="none" w:sz="0" w:space="0" w:color="auto"/>
        <w:right w:val="none" w:sz="0" w:space="0" w:color="auto"/>
      </w:divBdr>
    </w:div>
    <w:div w:id="388770242">
      <w:bodyDiv w:val="1"/>
      <w:marLeft w:val="0"/>
      <w:marRight w:val="0"/>
      <w:marTop w:val="0"/>
      <w:marBottom w:val="0"/>
      <w:divBdr>
        <w:top w:val="none" w:sz="0" w:space="0" w:color="auto"/>
        <w:left w:val="none" w:sz="0" w:space="0" w:color="auto"/>
        <w:bottom w:val="none" w:sz="0" w:space="0" w:color="auto"/>
        <w:right w:val="none" w:sz="0" w:space="0" w:color="auto"/>
      </w:divBdr>
    </w:div>
    <w:div w:id="545795351">
      <w:bodyDiv w:val="1"/>
      <w:marLeft w:val="0"/>
      <w:marRight w:val="0"/>
      <w:marTop w:val="0"/>
      <w:marBottom w:val="0"/>
      <w:divBdr>
        <w:top w:val="none" w:sz="0" w:space="0" w:color="auto"/>
        <w:left w:val="none" w:sz="0" w:space="0" w:color="auto"/>
        <w:bottom w:val="none" w:sz="0" w:space="0" w:color="auto"/>
        <w:right w:val="none" w:sz="0" w:space="0" w:color="auto"/>
      </w:divBdr>
    </w:div>
    <w:div w:id="597442632">
      <w:bodyDiv w:val="1"/>
      <w:marLeft w:val="0"/>
      <w:marRight w:val="0"/>
      <w:marTop w:val="0"/>
      <w:marBottom w:val="0"/>
      <w:divBdr>
        <w:top w:val="none" w:sz="0" w:space="0" w:color="auto"/>
        <w:left w:val="none" w:sz="0" w:space="0" w:color="auto"/>
        <w:bottom w:val="none" w:sz="0" w:space="0" w:color="auto"/>
        <w:right w:val="none" w:sz="0" w:space="0" w:color="auto"/>
      </w:divBdr>
      <w:divsChild>
        <w:div w:id="1300839723">
          <w:marLeft w:val="0"/>
          <w:marRight w:val="0"/>
          <w:marTop w:val="0"/>
          <w:marBottom w:val="0"/>
          <w:divBdr>
            <w:top w:val="none" w:sz="0" w:space="0" w:color="auto"/>
            <w:left w:val="none" w:sz="0" w:space="0" w:color="auto"/>
            <w:bottom w:val="none" w:sz="0" w:space="0" w:color="auto"/>
            <w:right w:val="none" w:sz="0" w:space="0" w:color="auto"/>
          </w:divBdr>
        </w:div>
      </w:divsChild>
    </w:div>
    <w:div w:id="720128940">
      <w:bodyDiv w:val="1"/>
      <w:marLeft w:val="0"/>
      <w:marRight w:val="0"/>
      <w:marTop w:val="0"/>
      <w:marBottom w:val="0"/>
      <w:divBdr>
        <w:top w:val="none" w:sz="0" w:space="0" w:color="auto"/>
        <w:left w:val="none" w:sz="0" w:space="0" w:color="auto"/>
        <w:bottom w:val="none" w:sz="0" w:space="0" w:color="auto"/>
        <w:right w:val="none" w:sz="0" w:space="0" w:color="auto"/>
      </w:divBdr>
    </w:div>
    <w:div w:id="769203997">
      <w:bodyDiv w:val="1"/>
      <w:marLeft w:val="0"/>
      <w:marRight w:val="0"/>
      <w:marTop w:val="0"/>
      <w:marBottom w:val="0"/>
      <w:divBdr>
        <w:top w:val="none" w:sz="0" w:space="0" w:color="auto"/>
        <w:left w:val="none" w:sz="0" w:space="0" w:color="auto"/>
        <w:bottom w:val="none" w:sz="0" w:space="0" w:color="auto"/>
        <w:right w:val="none" w:sz="0" w:space="0" w:color="auto"/>
      </w:divBdr>
      <w:divsChild>
        <w:div w:id="150231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12978">
              <w:marLeft w:val="0"/>
              <w:marRight w:val="0"/>
              <w:marTop w:val="0"/>
              <w:marBottom w:val="0"/>
              <w:divBdr>
                <w:top w:val="none" w:sz="0" w:space="0" w:color="auto"/>
                <w:left w:val="none" w:sz="0" w:space="0" w:color="auto"/>
                <w:bottom w:val="none" w:sz="0" w:space="0" w:color="auto"/>
                <w:right w:val="none" w:sz="0" w:space="0" w:color="auto"/>
              </w:divBdr>
              <w:divsChild>
                <w:div w:id="626936982">
                  <w:marLeft w:val="0"/>
                  <w:marRight w:val="0"/>
                  <w:marTop w:val="0"/>
                  <w:marBottom w:val="0"/>
                  <w:divBdr>
                    <w:top w:val="none" w:sz="0" w:space="0" w:color="auto"/>
                    <w:left w:val="none" w:sz="0" w:space="0" w:color="auto"/>
                    <w:bottom w:val="none" w:sz="0" w:space="0" w:color="auto"/>
                    <w:right w:val="none" w:sz="0" w:space="0" w:color="auto"/>
                  </w:divBdr>
                  <w:divsChild>
                    <w:div w:id="19410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40198">
      <w:bodyDiv w:val="1"/>
      <w:marLeft w:val="0"/>
      <w:marRight w:val="0"/>
      <w:marTop w:val="0"/>
      <w:marBottom w:val="0"/>
      <w:divBdr>
        <w:top w:val="none" w:sz="0" w:space="0" w:color="auto"/>
        <w:left w:val="none" w:sz="0" w:space="0" w:color="auto"/>
        <w:bottom w:val="none" w:sz="0" w:space="0" w:color="auto"/>
        <w:right w:val="none" w:sz="0" w:space="0" w:color="auto"/>
      </w:divBdr>
    </w:div>
    <w:div w:id="904268319">
      <w:bodyDiv w:val="1"/>
      <w:marLeft w:val="0"/>
      <w:marRight w:val="0"/>
      <w:marTop w:val="0"/>
      <w:marBottom w:val="0"/>
      <w:divBdr>
        <w:top w:val="none" w:sz="0" w:space="0" w:color="auto"/>
        <w:left w:val="none" w:sz="0" w:space="0" w:color="auto"/>
        <w:bottom w:val="none" w:sz="0" w:space="0" w:color="auto"/>
        <w:right w:val="none" w:sz="0" w:space="0" w:color="auto"/>
      </w:divBdr>
      <w:divsChild>
        <w:div w:id="183590892">
          <w:marLeft w:val="0"/>
          <w:marRight w:val="0"/>
          <w:marTop w:val="0"/>
          <w:marBottom w:val="0"/>
          <w:divBdr>
            <w:top w:val="none" w:sz="0" w:space="0" w:color="auto"/>
            <w:left w:val="none" w:sz="0" w:space="0" w:color="auto"/>
            <w:bottom w:val="none" w:sz="0" w:space="0" w:color="auto"/>
            <w:right w:val="none" w:sz="0" w:space="0" w:color="auto"/>
          </w:divBdr>
        </w:div>
        <w:div w:id="104689804">
          <w:marLeft w:val="0"/>
          <w:marRight w:val="0"/>
          <w:marTop w:val="0"/>
          <w:marBottom w:val="0"/>
          <w:divBdr>
            <w:top w:val="none" w:sz="0" w:space="0" w:color="auto"/>
            <w:left w:val="none" w:sz="0" w:space="0" w:color="auto"/>
            <w:bottom w:val="none" w:sz="0" w:space="0" w:color="auto"/>
            <w:right w:val="none" w:sz="0" w:space="0" w:color="auto"/>
          </w:divBdr>
        </w:div>
        <w:div w:id="1220705100">
          <w:marLeft w:val="0"/>
          <w:marRight w:val="0"/>
          <w:marTop w:val="0"/>
          <w:marBottom w:val="0"/>
          <w:divBdr>
            <w:top w:val="none" w:sz="0" w:space="0" w:color="auto"/>
            <w:left w:val="none" w:sz="0" w:space="0" w:color="auto"/>
            <w:bottom w:val="none" w:sz="0" w:space="0" w:color="auto"/>
            <w:right w:val="none" w:sz="0" w:space="0" w:color="auto"/>
          </w:divBdr>
        </w:div>
        <w:div w:id="1273509242">
          <w:marLeft w:val="0"/>
          <w:marRight w:val="0"/>
          <w:marTop w:val="0"/>
          <w:marBottom w:val="0"/>
          <w:divBdr>
            <w:top w:val="none" w:sz="0" w:space="0" w:color="auto"/>
            <w:left w:val="none" w:sz="0" w:space="0" w:color="auto"/>
            <w:bottom w:val="none" w:sz="0" w:space="0" w:color="auto"/>
            <w:right w:val="none" w:sz="0" w:space="0" w:color="auto"/>
          </w:divBdr>
        </w:div>
        <w:div w:id="491412943">
          <w:marLeft w:val="0"/>
          <w:marRight w:val="0"/>
          <w:marTop w:val="0"/>
          <w:marBottom w:val="0"/>
          <w:divBdr>
            <w:top w:val="none" w:sz="0" w:space="0" w:color="auto"/>
            <w:left w:val="none" w:sz="0" w:space="0" w:color="auto"/>
            <w:bottom w:val="none" w:sz="0" w:space="0" w:color="auto"/>
            <w:right w:val="none" w:sz="0" w:space="0" w:color="auto"/>
          </w:divBdr>
        </w:div>
        <w:div w:id="2022047966">
          <w:marLeft w:val="0"/>
          <w:marRight w:val="0"/>
          <w:marTop w:val="0"/>
          <w:marBottom w:val="0"/>
          <w:divBdr>
            <w:top w:val="none" w:sz="0" w:space="0" w:color="auto"/>
            <w:left w:val="none" w:sz="0" w:space="0" w:color="auto"/>
            <w:bottom w:val="none" w:sz="0" w:space="0" w:color="auto"/>
            <w:right w:val="none" w:sz="0" w:space="0" w:color="auto"/>
          </w:divBdr>
        </w:div>
        <w:div w:id="1139374257">
          <w:marLeft w:val="0"/>
          <w:marRight w:val="0"/>
          <w:marTop w:val="0"/>
          <w:marBottom w:val="0"/>
          <w:divBdr>
            <w:top w:val="none" w:sz="0" w:space="0" w:color="auto"/>
            <w:left w:val="none" w:sz="0" w:space="0" w:color="auto"/>
            <w:bottom w:val="none" w:sz="0" w:space="0" w:color="auto"/>
            <w:right w:val="none" w:sz="0" w:space="0" w:color="auto"/>
          </w:divBdr>
        </w:div>
        <w:div w:id="1337928072">
          <w:marLeft w:val="0"/>
          <w:marRight w:val="0"/>
          <w:marTop w:val="0"/>
          <w:marBottom w:val="0"/>
          <w:divBdr>
            <w:top w:val="none" w:sz="0" w:space="0" w:color="auto"/>
            <w:left w:val="none" w:sz="0" w:space="0" w:color="auto"/>
            <w:bottom w:val="none" w:sz="0" w:space="0" w:color="auto"/>
            <w:right w:val="none" w:sz="0" w:space="0" w:color="auto"/>
          </w:divBdr>
        </w:div>
        <w:div w:id="1573003128">
          <w:marLeft w:val="0"/>
          <w:marRight w:val="0"/>
          <w:marTop w:val="0"/>
          <w:marBottom w:val="0"/>
          <w:divBdr>
            <w:top w:val="none" w:sz="0" w:space="0" w:color="auto"/>
            <w:left w:val="none" w:sz="0" w:space="0" w:color="auto"/>
            <w:bottom w:val="none" w:sz="0" w:space="0" w:color="auto"/>
            <w:right w:val="none" w:sz="0" w:space="0" w:color="auto"/>
          </w:divBdr>
        </w:div>
        <w:div w:id="1448236757">
          <w:marLeft w:val="0"/>
          <w:marRight w:val="0"/>
          <w:marTop w:val="0"/>
          <w:marBottom w:val="0"/>
          <w:divBdr>
            <w:top w:val="none" w:sz="0" w:space="0" w:color="auto"/>
            <w:left w:val="none" w:sz="0" w:space="0" w:color="auto"/>
            <w:bottom w:val="none" w:sz="0" w:space="0" w:color="auto"/>
            <w:right w:val="none" w:sz="0" w:space="0" w:color="auto"/>
          </w:divBdr>
        </w:div>
        <w:div w:id="1450932663">
          <w:marLeft w:val="0"/>
          <w:marRight w:val="0"/>
          <w:marTop w:val="0"/>
          <w:marBottom w:val="0"/>
          <w:divBdr>
            <w:top w:val="none" w:sz="0" w:space="0" w:color="auto"/>
            <w:left w:val="none" w:sz="0" w:space="0" w:color="auto"/>
            <w:bottom w:val="none" w:sz="0" w:space="0" w:color="auto"/>
            <w:right w:val="none" w:sz="0" w:space="0" w:color="auto"/>
          </w:divBdr>
        </w:div>
        <w:div w:id="369648431">
          <w:marLeft w:val="0"/>
          <w:marRight w:val="0"/>
          <w:marTop w:val="0"/>
          <w:marBottom w:val="0"/>
          <w:divBdr>
            <w:top w:val="none" w:sz="0" w:space="0" w:color="auto"/>
            <w:left w:val="none" w:sz="0" w:space="0" w:color="auto"/>
            <w:bottom w:val="none" w:sz="0" w:space="0" w:color="auto"/>
            <w:right w:val="none" w:sz="0" w:space="0" w:color="auto"/>
          </w:divBdr>
        </w:div>
        <w:div w:id="582223160">
          <w:marLeft w:val="0"/>
          <w:marRight w:val="0"/>
          <w:marTop w:val="0"/>
          <w:marBottom w:val="0"/>
          <w:divBdr>
            <w:top w:val="none" w:sz="0" w:space="0" w:color="auto"/>
            <w:left w:val="none" w:sz="0" w:space="0" w:color="auto"/>
            <w:bottom w:val="none" w:sz="0" w:space="0" w:color="auto"/>
            <w:right w:val="none" w:sz="0" w:space="0" w:color="auto"/>
          </w:divBdr>
        </w:div>
        <w:div w:id="1021707131">
          <w:marLeft w:val="0"/>
          <w:marRight w:val="0"/>
          <w:marTop w:val="0"/>
          <w:marBottom w:val="0"/>
          <w:divBdr>
            <w:top w:val="none" w:sz="0" w:space="0" w:color="auto"/>
            <w:left w:val="none" w:sz="0" w:space="0" w:color="auto"/>
            <w:bottom w:val="none" w:sz="0" w:space="0" w:color="auto"/>
            <w:right w:val="none" w:sz="0" w:space="0" w:color="auto"/>
          </w:divBdr>
        </w:div>
        <w:div w:id="402072684">
          <w:marLeft w:val="0"/>
          <w:marRight w:val="0"/>
          <w:marTop w:val="0"/>
          <w:marBottom w:val="0"/>
          <w:divBdr>
            <w:top w:val="none" w:sz="0" w:space="0" w:color="auto"/>
            <w:left w:val="none" w:sz="0" w:space="0" w:color="auto"/>
            <w:bottom w:val="none" w:sz="0" w:space="0" w:color="auto"/>
            <w:right w:val="none" w:sz="0" w:space="0" w:color="auto"/>
          </w:divBdr>
        </w:div>
        <w:div w:id="1375159165">
          <w:marLeft w:val="0"/>
          <w:marRight w:val="0"/>
          <w:marTop w:val="0"/>
          <w:marBottom w:val="0"/>
          <w:divBdr>
            <w:top w:val="none" w:sz="0" w:space="0" w:color="auto"/>
            <w:left w:val="none" w:sz="0" w:space="0" w:color="auto"/>
            <w:bottom w:val="none" w:sz="0" w:space="0" w:color="auto"/>
            <w:right w:val="none" w:sz="0" w:space="0" w:color="auto"/>
          </w:divBdr>
        </w:div>
        <w:div w:id="615212486">
          <w:marLeft w:val="0"/>
          <w:marRight w:val="0"/>
          <w:marTop w:val="0"/>
          <w:marBottom w:val="0"/>
          <w:divBdr>
            <w:top w:val="none" w:sz="0" w:space="0" w:color="auto"/>
            <w:left w:val="none" w:sz="0" w:space="0" w:color="auto"/>
            <w:bottom w:val="none" w:sz="0" w:space="0" w:color="auto"/>
            <w:right w:val="none" w:sz="0" w:space="0" w:color="auto"/>
          </w:divBdr>
        </w:div>
        <w:div w:id="146291785">
          <w:marLeft w:val="0"/>
          <w:marRight w:val="0"/>
          <w:marTop w:val="0"/>
          <w:marBottom w:val="0"/>
          <w:divBdr>
            <w:top w:val="none" w:sz="0" w:space="0" w:color="auto"/>
            <w:left w:val="none" w:sz="0" w:space="0" w:color="auto"/>
            <w:bottom w:val="none" w:sz="0" w:space="0" w:color="auto"/>
            <w:right w:val="none" w:sz="0" w:space="0" w:color="auto"/>
          </w:divBdr>
        </w:div>
        <w:div w:id="1707679857">
          <w:marLeft w:val="0"/>
          <w:marRight w:val="0"/>
          <w:marTop w:val="0"/>
          <w:marBottom w:val="0"/>
          <w:divBdr>
            <w:top w:val="none" w:sz="0" w:space="0" w:color="auto"/>
            <w:left w:val="none" w:sz="0" w:space="0" w:color="auto"/>
            <w:bottom w:val="none" w:sz="0" w:space="0" w:color="auto"/>
            <w:right w:val="none" w:sz="0" w:space="0" w:color="auto"/>
          </w:divBdr>
        </w:div>
        <w:div w:id="345789707">
          <w:marLeft w:val="0"/>
          <w:marRight w:val="0"/>
          <w:marTop w:val="0"/>
          <w:marBottom w:val="0"/>
          <w:divBdr>
            <w:top w:val="none" w:sz="0" w:space="0" w:color="auto"/>
            <w:left w:val="none" w:sz="0" w:space="0" w:color="auto"/>
            <w:bottom w:val="none" w:sz="0" w:space="0" w:color="auto"/>
            <w:right w:val="none" w:sz="0" w:space="0" w:color="auto"/>
          </w:divBdr>
        </w:div>
        <w:div w:id="542140023">
          <w:marLeft w:val="0"/>
          <w:marRight w:val="0"/>
          <w:marTop w:val="0"/>
          <w:marBottom w:val="0"/>
          <w:divBdr>
            <w:top w:val="none" w:sz="0" w:space="0" w:color="auto"/>
            <w:left w:val="none" w:sz="0" w:space="0" w:color="auto"/>
            <w:bottom w:val="none" w:sz="0" w:space="0" w:color="auto"/>
            <w:right w:val="none" w:sz="0" w:space="0" w:color="auto"/>
          </w:divBdr>
        </w:div>
        <w:div w:id="289289000">
          <w:marLeft w:val="0"/>
          <w:marRight w:val="0"/>
          <w:marTop w:val="0"/>
          <w:marBottom w:val="0"/>
          <w:divBdr>
            <w:top w:val="none" w:sz="0" w:space="0" w:color="auto"/>
            <w:left w:val="none" w:sz="0" w:space="0" w:color="auto"/>
            <w:bottom w:val="none" w:sz="0" w:space="0" w:color="auto"/>
            <w:right w:val="none" w:sz="0" w:space="0" w:color="auto"/>
          </w:divBdr>
        </w:div>
        <w:div w:id="251085645">
          <w:marLeft w:val="0"/>
          <w:marRight w:val="0"/>
          <w:marTop w:val="0"/>
          <w:marBottom w:val="0"/>
          <w:divBdr>
            <w:top w:val="none" w:sz="0" w:space="0" w:color="auto"/>
            <w:left w:val="none" w:sz="0" w:space="0" w:color="auto"/>
            <w:bottom w:val="none" w:sz="0" w:space="0" w:color="auto"/>
            <w:right w:val="none" w:sz="0" w:space="0" w:color="auto"/>
          </w:divBdr>
        </w:div>
        <w:div w:id="141434096">
          <w:marLeft w:val="0"/>
          <w:marRight w:val="0"/>
          <w:marTop w:val="0"/>
          <w:marBottom w:val="0"/>
          <w:divBdr>
            <w:top w:val="none" w:sz="0" w:space="0" w:color="auto"/>
            <w:left w:val="none" w:sz="0" w:space="0" w:color="auto"/>
            <w:bottom w:val="none" w:sz="0" w:space="0" w:color="auto"/>
            <w:right w:val="none" w:sz="0" w:space="0" w:color="auto"/>
          </w:divBdr>
        </w:div>
        <w:div w:id="645399697">
          <w:marLeft w:val="0"/>
          <w:marRight w:val="0"/>
          <w:marTop w:val="0"/>
          <w:marBottom w:val="0"/>
          <w:divBdr>
            <w:top w:val="none" w:sz="0" w:space="0" w:color="auto"/>
            <w:left w:val="none" w:sz="0" w:space="0" w:color="auto"/>
            <w:bottom w:val="none" w:sz="0" w:space="0" w:color="auto"/>
            <w:right w:val="none" w:sz="0" w:space="0" w:color="auto"/>
          </w:divBdr>
        </w:div>
      </w:divsChild>
    </w:div>
    <w:div w:id="921838862">
      <w:bodyDiv w:val="1"/>
      <w:marLeft w:val="0"/>
      <w:marRight w:val="0"/>
      <w:marTop w:val="0"/>
      <w:marBottom w:val="0"/>
      <w:divBdr>
        <w:top w:val="none" w:sz="0" w:space="0" w:color="auto"/>
        <w:left w:val="none" w:sz="0" w:space="0" w:color="auto"/>
        <w:bottom w:val="none" w:sz="0" w:space="0" w:color="auto"/>
        <w:right w:val="none" w:sz="0" w:space="0" w:color="auto"/>
      </w:divBdr>
      <w:divsChild>
        <w:div w:id="467748450">
          <w:marLeft w:val="0"/>
          <w:marRight w:val="0"/>
          <w:marTop w:val="0"/>
          <w:marBottom w:val="0"/>
          <w:divBdr>
            <w:top w:val="none" w:sz="0" w:space="0" w:color="auto"/>
            <w:left w:val="none" w:sz="0" w:space="0" w:color="auto"/>
            <w:bottom w:val="none" w:sz="0" w:space="0" w:color="auto"/>
            <w:right w:val="none" w:sz="0" w:space="0" w:color="auto"/>
          </w:divBdr>
          <w:divsChild>
            <w:div w:id="667712711">
              <w:marLeft w:val="0"/>
              <w:marRight w:val="0"/>
              <w:marTop w:val="0"/>
              <w:marBottom w:val="0"/>
              <w:divBdr>
                <w:top w:val="none" w:sz="0" w:space="0" w:color="auto"/>
                <w:left w:val="none" w:sz="0" w:space="0" w:color="auto"/>
                <w:bottom w:val="none" w:sz="0" w:space="0" w:color="auto"/>
                <w:right w:val="none" w:sz="0" w:space="0" w:color="auto"/>
              </w:divBdr>
              <w:divsChild>
                <w:div w:id="1527403684">
                  <w:marLeft w:val="0"/>
                  <w:marRight w:val="0"/>
                  <w:marTop w:val="0"/>
                  <w:marBottom w:val="0"/>
                  <w:divBdr>
                    <w:top w:val="none" w:sz="0" w:space="0" w:color="auto"/>
                    <w:left w:val="none" w:sz="0" w:space="0" w:color="auto"/>
                    <w:bottom w:val="none" w:sz="0" w:space="0" w:color="auto"/>
                    <w:right w:val="none" w:sz="0" w:space="0" w:color="auto"/>
                  </w:divBdr>
                  <w:divsChild>
                    <w:div w:id="1141773349">
                      <w:marLeft w:val="0"/>
                      <w:marRight w:val="0"/>
                      <w:marTop w:val="0"/>
                      <w:marBottom w:val="0"/>
                      <w:divBdr>
                        <w:top w:val="none" w:sz="0" w:space="0" w:color="auto"/>
                        <w:left w:val="none" w:sz="0" w:space="0" w:color="auto"/>
                        <w:bottom w:val="none" w:sz="0" w:space="0" w:color="auto"/>
                        <w:right w:val="none" w:sz="0" w:space="0" w:color="auto"/>
                      </w:divBdr>
                      <w:divsChild>
                        <w:div w:id="1654598771">
                          <w:marLeft w:val="0"/>
                          <w:marRight w:val="0"/>
                          <w:marTop w:val="0"/>
                          <w:marBottom w:val="0"/>
                          <w:divBdr>
                            <w:top w:val="none" w:sz="0" w:space="0" w:color="auto"/>
                            <w:left w:val="none" w:sz="0" w:space="0" w:color="auto"/>
                            <w:bottom w:val="none" w:sz="0" w:space="0" w:color="auto"/>
                            <w:right w:val="none" w:sz="0" w:space="0" w:color="auto"/>
                          </w:divBdr>
                          <w:divsChild>
                            <w:div w:id="20560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38610">
      <w:bodyDiv w:val="1"/>
      <w:marLeft w:val="0"/>
      <w:marRight w:val="0"/>
      <w:marTop w:val="0"/>
      <w:marBottom w:val="0"/>
      <w:divBdr>
        <w:top w:val="none" w:sz="0" w:space="0" w:color="auto"/>
        <w:left w:val="none" w:sz="0" w:space="0" w:color="auto"/>
        <w:bottom w:val="none" w:sz="0" w:space="0" w:color="auto"/>
        <w:right w:val="none" w:sz="0" w:space="0" w:color="auto"/>
      </w:divBdr>
    </w:div>
    <w:div w:id="1068265553">
      <w:bodyDiv w:val="1"/>
      <w:marLeft w:val="0"/>
      <w:marRight w:val="0"/>
      <w:marTop w:val="0"/>
      <w:marBottom w:val="0"/>
      <w:divBdr>
        <w:top w:val="none" w:sz="0" w:space="0" w:color="auto"/>
        <w:left w:val="none" w:sz="0" w:space="0" w:color="auto"/>
        <w:bottom w:val="none" w:sz="0" w:space="0" w:color="auto"/>
        <w:right w:val="none" w:sz="0" w:space="0" w:color="auto"/>
      </w:divBdr>
    </w:div>
    <w:div w:id="1264263119">
      <w:bodyDiv w:val="1"/>
      <w:marLeft w:val="0"/>
      <w:marRight w:val="0"/>
      <w:marTop w:val="0"/>
      <w:marBottom w:val="0"/>
      <w:divBdr>
        <w:top w:val="none" w:sz="0" w:space="0" w:color="auto"/>
        <w:left w:val="none" w:sz="0" w:space="0" w:color="auto"/>
        <w:bottom w:val="none" w:sz="0" w:space="0" w:color="auto"/>
        <w:right w:val="none" w:sz="0" w:space="0" w:color="auto"/>
      </w:divBdr>
    </w:div>
    <w:div w:id="1473713445">
      <w:bodyDiv w:val="1"/>
      <w:marLeft w:val="0"/>
      <w:marRight w:val="0"/>
      <w:marTop w:val="0"/>
      <w:marBottom w:val="0"/>
      <w:divBdr>
        <w:top w:val="none" w:sz="0" w:space="0" w:color="auto"/>
        <w:left w:val="none" w:sz="0" w:space="0" w:color="auto"/>
        <w:bottom w:val="none" w:sz="0" w:space="0" w:color="auto"/>
        <w:right w:val="none" w:sz="0" w:space="0" w:color="auto"/>
      </w:divBdr>
    </w:div>
    <w:div w:id="1655915850">
      <w:bodyDiv w:val="1"/>
      <w:marLeft w:val="0"/>
      <w:marRight w:val="0"/>
      <w:marTop w:val="0"/>
      <w:marBottom w:val="0"/>
      <w:divBdr>
        <w:top w:val="none" w:sz="0" w:space="0" w:color="auto"/>
        <w:left w:val="none" w:sz="0" w:space="0" w:color="auto"/>
        <w:bottom w:val="none" w:sz="0" w:space="0" w:color="auto"/>
        <w:right w:val="none" w:sz="0" w:space="0" w:color="auto"/>
      </w:divBdr>
      <w:divsChild>
        <w:div w:id="1858806382">
          <w:marLeft w:val="0"/>
          <w:marRight w:val="0"/>
          <w:marTop w:val="0"/>
          <w:marBottom w:val="0"/>
          <w:divBdr>
            <w:top w:val="none" w:sz="0" w:space="0" w:color="auto"/>
            <w:left w:val="none" w:sz="0" w:space="0" w:color="auto"/>
            <w:bottom w:val="none" w:sz="0" w:space="0" w:color="auto"/>
            <w:right w:val="none" w:sz="0" w:space="0" w:color="auto"/>
          </w:divBdr>
        </w:div>
        <w:div w:id="1503161866">
          <w:marLeft w:val="0"/>
          <w:marRight w:val="0"/>
          <w:marTop w:val="0"/>
          <w:marBottom w:val="0"/>
          <w:divBdr>
            <w:top w:val="none" w:sz="0" w:space="0" w:color="auto"/>
            <w:left w:val="none" w:sz="0" w:space="0" w:color="auto"/>
            <w:bottom w:val="none" w:sz="0" w:space="0" w:color="auto"/>
            <w:right w:val="none" w:sz="0" w:space="0" w:color="auto"/>
          </w:divBdr>
        </w:div>
        <w:div w:id="273903925">
          <w:marLeft w:val="0"/>
          <w:marRight w:val="0"/>
          <w:marTop w:val="0"/>
          <w:marBottom w:val="0"/>
          <w:divBdr>
            <w:top w:val="none" w:sz="0" w:space="0" w:color="auto"/>
            <w:left w:val="none" w:sz="0" w:space="0" w:color="auto"/>
            <w:bottom w:val="none" w:sz="0" w:space="0" w:color="auto"/>
            <w:right w:val="none" w:sz="0" w:space="0" w:color="auto"/>
          </w:divBdr>
        </w:div>
        <w:div w:id="852301765">
          <w:marLeft w:val="0"/>
          <w:marRight w:val="0"/>
          <w:marTop w:val="0"/>
          <w:marBottom w:val="0"/>
          <w:divBdr>
            <w:top w:val="none" w:sz="0" w:space="0" w:color="auto"/>
            <w:left w:val="none" w:sz="0" w:space="0" w:color="auto"/>
            <w:bottom w:val="none" w:sz="0" w:space="0" w:color="auto"/>
            <w:right w:val="none" w:sz="0" w:space="0" w:color="auto"/>
          </w:divBdr>
        </w:div>
        <w:div w:id="1581987499">
          <w:marLeft w:val="0"/>
          <w:marRight w:val="0"/>
          <w:marTop w:val="0"/>
          <w:marBottom w:val="0"/>
          <w:divBdr>
            <w:top w:val="none" w:sz="0" w:space="0" w:color="auto"/>
            <w:left w:val="none" w:sz="0" w:space="0" w:color="auto"/>
            <w:bottom w:val="none" w:sz="0" w:space="0" w:color="auto"/>
            <w:right w:val="none" w:sz="0" w:space="0" w:color="auto"/>
          </w:divBdr>
        </w:div>
      </w:divsChild>
    </w:div>
    <w:div w:id="1745686537">
      <w:bodyDiv w:val="1"/>
      <w:marLeft w:val="0"/>
      <w:marRight w:val="0"/>
      <w:marTop w:val="0"/>
      <w:marBottom w:val="0"/>
      <w:divBdr>
        <w:top w:val="none" w:sz="0" w:space="0" w:color="auto"/>
        <w:left w:val="none" w:sz="0" w:space="0" w:color="auto"/>
        <w:bottom w:val="none" w:sz="0" w:space="0" w:color="auto"/>
        <w:right w:val="none" w:sz="0" w:space="0" w:color="auto"/>
      </w:divBdr>
      <w:divsChild>
        <w:div w:id="167788681">
          <w:marLeft w:val="0"/>
          <w:marRight w:val="0"/>
          <w:marTop w:val="0"/>
          <w:marBottom w:val="0"/>
          <w:divBdr>
            <w:top w:val="none" w:sz="0" w:space="0" w:color="auto"/>
            <w:left w:val="none" w:sz="0" w:space="0" w:color="auto"/>
            <w:bottom w:val="none" w:sz="0" w:space="0" w:color="auto"/>
            <w:right w:val="none" w:sz="0" w:space="0" w:color="auto"/>
          </w:divBdr>
          <w:divsChild>
            <w:div w:id="1431505569">
              <w:marLeft w:val="0"/>
              <w:marRight w:val="0"/>
              <w:marTop w:val="0"/>
              <w:marBottom w:val="0"/>
              <w:divBdr>
                <w:top w:val="none" w:sz="0" w:space="0" w:color="auto"/>
                <w:left w:val="none" w:sz="0" w:space="0" w:color="auto"/>
                <w:bottom w:val="none" w:sz="0" w:space="0" w:color="auto"/>
                <w:right w:val="none" w:sz="0" w:space="0" w:color="auto"/>
              </w:divBdr>
            </w:div>
            <w:div w:id="1030256586">
              <w:marLeft w:val="0"/>
              <w:marRight w:val="0"/>
              <w:marTop w:val="0"/>
              <w:marBottom w:val="0"/>
              <w:divBdr>
                <w:top w:val="none" w:sz="0" w:space="0" w:color="auto"/>
                <w:left w:val="none" w:sz="0" w:space="0" w:color="auto"/>
                <w:bottom w:val="none" w:sz="0" w:space="0" w:color="auto"/>
                <w:right w:val="none" w:sz="0" w:space="0" w:color="auto"/>
              </w:divBdr>
            </w:div>
            <w:div w:id="735393624">
              <w:marLeft w:val="0"/>
              <w:marRight w:val="0"/>
              <w:marTop w:val="0"/>
              <w:marBottom w:val="0"/>
              <w:divBdr>
                <w:top w:val="none" w:sz="0" w:space="0" w:color="auto"/>
                <w:left w:val="none" w:sz="0" w:space="0" w:color="auto"/>
                <w:bottom w:val="none" w:sz="0" w:space="0" w:color="auto"/>
                <w:right w:val="none" w:sz="0" w:space="0" w:color="auto"/>
              </w:divBdr>
            </w:div>
            <w:div w:id="1144815076">
              <w:marLeft w:val="0"/>
              <w:marRight w:val="0"/>
              <w:marTop w:val="0"/>
              <w:marBottom w:val="0"/>
              <w:divBdr>
                <w:top w:val="none" w:sz="0" w:space="0" w:color="auto"/>
                <w:left w:val="none" w:sz="0" w:space="0" w:color="auto"/>
                <w:bottom w:val="none" w:sz="0" w:space="0" w:color="auto"/>
                <w:right w:val="none" w:sz="0" w:space="0" w:color="auto"/>
              </w:divBdr>
            </w:div>
            <w:div w:id="1308511796">
              <w:marLeft w:val="0"/>
              <w:marRight w:val="0"/>
              <w:marTop w:val="0"/>
              <w:marBottom w:val="0"/>
              <w:divBdr>
                <w:top w:val="none" w:sz="0" w:space="0" w:color="auto"/>
                <w:left w:val="none" w:sz="0" w:space="0" w:color="auto"/>
                <w:bottom w:val="none" w:sz="0" w:space="0" w:color="auto"/>
                <w:right w:val="none" w:sz="0" w:space="0" w:color="auto"/>
              </w:divBdr>
            </w:div>
            <w:div w:id="1360232024">
              <w:marLeft w:val="0"/>
              <w:marRight w:val="0"/>
              <w:marTop w:val="0"/>
              <w:marBottom w:val="0"/>
              <w:divBdr>
                <w:top w:val="none" w:sz="0" w:space="0" w:color="auto"/>
                <w:left w:val="none" w:sz="0" w:space="0" w:color="auto"/>
                <w:bottom w:val="none" w:sz="0" w:space="0" w:color="auto"/>
                <w:right w:val="none" w:sz="0" w:space="0" w:color="auto"/>
              </w:divBdr>
            </w:div>
            <w:div w:id="788014685">
              <w:marLeft w:val="0"/>
              <w:marRight w:val="0"/>
              <w:marTop w:val="0"/>
              <w:marBottom w:val="0"/>
              <w:divBdr>
                <w:top w:val="none" w:sz="0" w:space="0" w:color="auto"/>
                <w:left w:val="none" w:sz="0" w:space="0" w:color="auto"/>
                <w:bottom w:val="none" w:sz="0" w:space="0" w:color="auto"/>
                <w:right w:val="none" w:sz="0" w:space="0" w:color="auto"/>
              </w:divBdr>
            </w:div>
            <w:div w:id="1063916577">
              <w:marLeft w:val="0"/>
              <w:marRight w:val="0"/>
              <w:marTop w:val="0"/>
              <w:marBottom w:val="0"/>
              <w:divBdr>
                <w:top w:val="none" w:sz="0" w:space="0" w:color="auto"/>
                <w:left w:val="none" w:sz="0" w:space="0" w:color="auto"/>
                <w:bottom w:val="none" w:sz="0" w:space="0" w:color="auto"/>
                <w:right w:val="none" w:sz="0" w:space="0" w:color="auto"/>
              </w:divBdr>
            </w:div>
            <w:div w:id="1163398616">
              <w:marLeft w:val="0"/>
              <w:marRight w:val="0"/>
              <w:marTop w:val="0"/>
              <w:marBottom w:val="0"/>
              <w:divBdr>
                <w:top w:val="none" w:sz="0" w:space="0" w:color="auto"/>
                <w:left w:val="none" w:sz="0" w:space="0" w:color="auto"/>
                <w:bottom w:val="none" w:sz="0" w:space="0" w:color="auto"/>
                <w:right w:val="none" w:sz="0" w:space="0" w:color="auto"/>
              </w:divBdr>
            </w:div>
            <w:div w:id="446126294">
              <w:marLeft w:val="0"/>
              <w:marRight w:val="0"/>
              <w:marTop w:val="0"/>
              <w:marBottom w:val="0"/>
              <w:divBdr>
                <w:top w:val="none" w:sz="0" w:space="0" w:color="auto"/>
                <w:left w:val="none" w:sz="0" w:space="0" w:color="auto"/>
                <w:bottom w:val="none" w:sz="0" w:space="0" w:color="auto"/>
                <w:right w:val="none" w:sz="0" w:space="0" w:color="auto"/>
              </w:divBdr>
            </w:div>
            <w:div w:id="780534268">
              <w:marLeft w:val="0"/>
              <w:marRight w:val="0"/>
              <w:marTop w:val="0"/>
              <w:marBottom w:val="0"/>
              <w:divBdr>
                <w:top w:val="none" w:sz="0" w:space="0" w:color="auto"/>
                <w:left w:val="none" w:sz="0" w:space="0" w:color="auto"/>
                <w:bottom w:val="none" w:sz="0" w:space="0" w:color="auto"/>
                <w:right w:val="none" w:sz="0" w:space="0" w:color="auto"/>
              </w:divBdr>
            </w:div>
            <w:div w:id="846943799">
              <w:marLeft w:val="0"/>
              <w:marRight w:val="0"/>
              <w:marTop w:val="0"/>
              <w:marBottom w:val="0"/>
              <w:divBdr>
                <w:top w:val="none" w:sz="0" w:space="0" w:color="auto"/>
                <w:left w:val="none" w:sz="0" w:space="0" w:color="auto"/>
                <w:bottom w:val="none" w:sz="0" w:space="0" w:color="auto"/>
                <w:right w:val="none" w:sz="0" w:space="0" w:color="auto"/>
              </w:divBdr>
            </w:div>
            <w:div w:id="489102220">
              <w:marLeft w:val="0"/>
              <w:marRight w:val="0"/>
              <w:marTop w:val="0"/>
              <w:marBottom w:val="0"/>
              <w:divBdr>
                <w:top w:val="none" w:sz="0" w:space="0" w:color="auto"/>
                <w:left w:val="none" w:sz="0" w:space="0" w:color="auto"/>
                <w:bottom w:val="none" w:sz="0" w:space="0" w:color="auto"/>
                <w:right w:val="none" w:sz="0" w:space="0" w:color="auto"/>
              </w:divBdr>
            </w:div>
            <w:div w:id="1415399518">
              <w:marLeft w:val="0"/>
              <w:marRight w:val="0"/>
              <w:marTop w:val="0"/>
              <w:marBottom w:val="0"/>
              <w:divBdr>
                <w:top w:val="none" w:sz="0" w:space="0" w:color="auto"/>
                <w:left w:val="none" w:sz="0" w:space="0" w:color="auto"/>
                <w:bottom w:val="none" w:sz="0" w:space="0" w:color="auto"/>
                <w:right w:val="none" w:sz="0" w:space="0" w:color="auto"/>
              </w:divBdr>
            </w:div>
            <w:div w:id="1554776624">
              <w:marLeft w:val="0"/>
              <w:marRight w:val="0"/>
              <w:marTop w:val="0"/>
              <w:marBottom w:val="0"/>
              <w:divBdr>
                <w:top w:val="none" w:sz="0" w:space="0" w:color="auto"/>
                <w:left w:val="none" w:sz="0" w:space="0" w:color="auto"/>
                <w:bottom w:val="none" w:sz="0" w:space="0" w:color="auto"/>
                <w:right w:val="none" w:sz="0" w:space="0" w:color="auto"/>
              </w:divBdr>
            </w:div>
            <w:div w:id="1827817689">
              <w:marLeft w:val="0"/>
              <w:marRight w:val="0"/>
              <w:marTop w:val="0"/>
              <w:marBottom w:val="0"/>
              <w:divBdr>
                <w:top w:val="none" w:sz="0" w:space="0" w:color="auto"/>
                <w:left w:val="none" w:sz="0" w:space="0" w:color="auto"/>
                <w:bottom w:val="none" w:sz="0" w:space="0" w:color="auto"/>
                <w:right w:val="none" w:sz="0" w:space="0" w:color="auto"/>
              </w:divBdr>
            </w:div>
            <w:div w:id="1258709655">
              <w:marLeft w:val="0"/>
              <w:marRight w:val="0"/>
              <w:marTop w:val="0"/>
              <w:marBottom w:val="0"/>
              <w:divBdr>
                <w:top w:val="none" w:sz="0" w:space="0" w:color="auto"/>
                <w:left w:val="none" w:sz="0" w:space="0" w:color="auto"/>
                <w:bottom w:val="none" w:sz="0" w:space="0" w:color="auto"/>
                <w:right w:val="none" w:sz="0" w:space="0" w:color="auto"/>
              </w:divBdr>
            </w:div>
            <w:div w:id="1355497854">
              <w:marLeft w:val="0"/>
              <w:marRight w:val="0"/>
              <w:marTop w:val="0"/>
              <w:marBottom w:val="0"/>
              <w:divBdr>
                <w:top w:val="none" w:sz="0" w:space="0" w:color="auto"/>
                <w:left w:val="none" w:sz="0" w:space="0" w:color="auto"/>
                <w:bottom w:val="none" w:sz="0" w:space="0" w:color="auto"/>
                <w:right w:val="none" w:sz="0" w:space="0" w:color="auto"/>
              </w:divBdr>
            </w:div>
            <w:div w:id="606890319">
              <w:marLeft w:val="0"/>
              <w:marRight w:val="0"/>
              <w:marTop w:val="0"/>
              <w:marBottom w:val="0"/>
              <w:divBdr>
                <w:top w:val="none" w:sz="0" w:space="0" w:color="auto"/>
                <w:left w:val="none" w:sz="0" w:space="0" w:color="auto"/>
                <w:bottom w:val="none" w:sz="0" w:space="0" w:color="auto"/>
                <w:right w:val="none" w:sz="0" w:space="0" w:color="auto"/>
              </w:divBdr>
            </w:div>
            <w:div w:id="323316925">
              <w:marLeft w:val="0"/>
              <w:marRight w:val="0"/>
              <w:marTop w:val="0"/>
              <w:marBottom w:val="0"/>
              <w:divBdr>
                <w:top w:val="none" w:sz="0" w:space="0" w:color="auto"/>
                <w:left w:val="none" w:sz="0" w:space="0" w:color="auto"/>
                <w:bottom w:val="none" w:sz="0" w:space="0" w:color="auto"/>
                <w:right w:val="none" w:sz="0" w:space="0" w:color="auto"/>
              </w:divBdr>
            </w:div>
            <w:div w:id="919827315">
              <w:marLeft w:val="0"/>
              <w:marRight w:val="0"/>
              <w:marTop w:val="0"/>
              <w:marBottom w:val="0"/>
              <w:divBdr>
                <w:top w:val="none" w:sz="0" w:space="0" w:color="auto"/>
                <w:left w:val="none" w:sz="0" w:space="0" w:color="auto"/>
                <w:bottom w:val="none" w:sz="0" w:space="0" w:color="auto"/>
                <w:right w:val="none" w:sz="0" w:space="0" w:color="auto"/>
              </w:divBdr>
            </w:div>
            <w:div w:id="949968955">
              <w:marLeft w:val="0"/>
              <w:marRight w:val="0"/>
              <w:marTop w:val="0"/>
              <w:marBottom w:val="0"/>
              <w:divBdr>
                <w:top w:val="none" w:sz="0" w:space="0" w:color="auto"/>
                <w:left w:val="none" w:sz="0" w:space="0" w:color="auto"/>
                <w:bottom w:val="none" w:sz="0" w:space="0" w:color="auto"/>
                <w:right w:val="none" w:sz="0" w:space="0" w:color="auto"/>
              </w:divBdr>
            </w:div>
            <w:div w:id="1701082833">
              <w:marLeft w:val="0"/>
              <w:marRight w:val="0"/>
              <w:marTop w:val="0"/>
              <w:marBottom w:val="0"/>
              <w:divBdr>
                <w:top w:val="none" w:sz="0" w:space="0" w:color="auto"/>
                <w:left w:val="none" w:sz="0" w:space="0" w:color="auto"/>
                <w:bottom w:val="none" w:sz="0" w:space="0" w:color="auto"/>
                <w:right w:val="none" w:sz="0" w:space="0" w:color="auto"/>
              </w:divBdr>
            </w:div>
            <w:div w:id="1792750467">
              <w:marLeft w:val="0"/>
              <w:marRight w:val="0"/>
              <w:marTop w:val="0"/>
              <w:marBottom w:val="0"/>
              <w:divBdr>
                <w:top w:val="none" w:sz="0" w:space="0" w:color="auto"/>
                <w:left w:val="none" w:sz="0" w:space="0" w:color="auto"/>
                <w:bottom w:val="none" w:sz="0" w:space="0" w:color="auto"/>
                <w:right w:val="none" w:sz="0" w:space="0" w:color="auto"/>
              </w:divBdr>
            </w:div>
            <w:div w:id="838884128">
              <w:marLeft w:val="0"/>
              <w:marRight w:val="0"/>
              <w:marTop w:val="0"/>
              <w:marBottom w:val="0"/>
              <w:divBdr>
                <w:top w:val="none" w:sz="0" w:space="0" w:color="auto"/>
                <w:left w:val="none" w:sz="0" w:space="0" w:color="auto"/>
                <w:bottom w:val="none" w:sz="0" w:space="0" w:color="auto"/>
                <w:right w:val="none" w:sz="0" w:space="0" w:color="auto"/>
              </w:divBdr>
            </w:div>
            <w:div w:id="1790514387">
              <w:marLeft w:val="0"/>
              <w:marRight w:val="0"/>
              <w:marTop w:val="0"/>
              <w:marBottom w:val="0"/>
              <w:divBdr>
                <w:top w:val="none" w:sz="0" w:space="0" w:color="auto"/>
                <w:left w:val="none" w:sz="0" w:space="0" w:color="auto"/>
                <w:bottom w:val="none" w:sz="0" w:space="0" w:color="auto"/>
                <w:right w:val="none" w:sz="0" w:space="0" w:color="auto"/>
              </w:divBdr>
            </w:div>
            <w:div w:id="1940796772">
              <w:marLeft w:val="0"/>
              <w:marRight w:val="0"/>
              <w:marTop w:val="0"/>
              <w:marBottom w:val="0"/>
              <w:divBdr>
                <w:top w:val="none" w:sz="0" w:space="0" w:color="auto"/>
                <w:left w:val="none" w:sz="0" w:space="0" w:color="auto"/>
                <w:bottom w:val="none" w:sz="0" w:space="0" w:color="auto"/>
                <w:right w:val="none" w:sz="0" w:space="0" w:color="auto"/>
              </w:divBdr>
            </w:div>
            <w:div w:id="1245650002">
              <w:marLeft w:val="0"/>
              <w:marRight w:val="0"/>
              <w:marTop w:val="0"/>
              <w:marBottom w:val="0"/>
              <w:divBdr>
                <w:top w:val="none" w:sz="0" w:space="0" w:color="auto"/>
                <w:left w:val="none" w:sz="0" w:space="0" w:color="auto"/>
                <w:bottom w:val="none" w:sz="0" w:space="0" w:color="auto"/>
                <w:right w:val="none" w:sz="0" w:space="0" w:color="auto"/>
              </w:divBdr>
            </w:div>
            <w:div w:id="74715368">
              <w:marLeft w:val="0"/>
              <w:marRight w:val="0"/>
              <w:marTop w:val="0"/>
              <w:marBottom w:val="0"/>
              <w:divBdr>
                <w:top w:val="none" w:sz="0" w:space="0" w:color="auto"/>
                <w:left w:val="none" w:sz="0" w:space="0" w:color="auto"/>
                <w:bottom w:val="none" w:sz="0" w:space="0" w:color="auto"/>
                <w:right w:val="none" w:sz="0" w:space="0" w:color="auto"/>
              </w:divBdr>
            </w:div>
            <w:div w:id="515506775">
              <w:marLeft w:val="0"/>
              <w:marRight w:val="0"/>
              <w:marTop w:val="0"/>
              <w:marBottom w:val="0"/>
              <w:divBdr>
                <w:top w:val="none" w:sz="0" w:space="0" w:color="auto"/>
                <w:left w:val="none" w:sz="0" w:space="0" w:color="auto"/>
                <w:bottom w:val="none" w:sz="0" w:space="0" w:color="auto"/>
                <w:right w:val="none" w:sz="0" w:space="0" w:color="auto"/>
              </w:divBdr>
            </w:div>
            <w:div w:id="1138836163">
              <w:marLeft w:val="0"/>
              <w:marRight w:val="0"/>
              <w:marTop w:val="0"/>
              <w:marBottom w:val="0"/>
              <w:divBdr>
                <w:top w:val="none" w:sz="0" w:space="0" w:color="auto"/>
                <w:left w:val="none" w:sz="0" w:space="0" w:color="auto"/>
                <w:bottom w:val="none" w:sz="0" w:space="0" w:color="auto"/>
                <w:right w:val="none" w:sz="0" w:space="0" w:color="auto"/>
              </w:divBdr>
            </w:div>
            <w:div w:id="1266379567">
              <w:marLeft w:val="0"/>
              <w:marRight w:val="0"/>
              <w:marTop w:val="0"/>
              <w:marBottom w:val="0"/>
              <w:divBdr>
                <w:top w:val="none" w:sz="0" w:space="0" w:color="auto"/>
                <w:left w:val="none" w:sz="0" w:space="0" w:color="auto"/>
                <w:bottom w:val="none" w:sz="0" w:space="0" w:color="auto"/>
                <w:right w:val="none" w:sz="0" w:space="0" w:color="auto"/>
              </w:divBdr>
            </w:div>
          </w:divsChild>
        </w:div>
        <w:div w:id="1843815977">
          <w:marLeft w:val="0"/>
          <w:marRight w:val="0"/>
          <w:marTop w:val="0"/>
          <w:marBottom w:val="0"/>
          <w:divBdr>
            <w:top w:val="none" w:sz="0" w:space="0" w:color="auto"/>
            <w:left w:val="none" w:sz="0" w:space="0" w:color="auto"/>
            <w:bottom w:val="none" w:sz="0" w:space="0" w:color="auto"/>
            <w:right w:val="none" w:sz="0" w:space="0" w:color="auto"/>
          </w:divBdr>
        </w:div>
      </w:divsChild>
    </w:div>
    <w:div w:id="1750540634">
      <w:bodyDiv w:val="1"/>
      <w:marLeft w:val="0"/>
      <w:marRight w:val="0"/>
      <w:marTop w:val="0"/>
      <w:marBottom w:val="0"/>
      <w:divBdr>
        <w:top w:val="none" w:sz="0" w:space="0" w:color="auto"/>
        <w:left w:val="none" w:sz="0" w:space="0" w:color="auto"/>
        <w:bottom w:val="none" w:sz="0" w:space="0" w:color="auto"/>
        <w:right w:val="none" w:sz="0" w:space="0" w:color="auto"/>
      </w:divBdr>
    </w:div>
    <w:div w:id="1793212713">
      <w:bodyDiv w:val="1"/>
      <w:marLeft w:val="0"/>
      <w:marRight w:val="0"/>
      <w:marTop w:val="0"/>
      <w:marBottom w:val="0"/>
      <w:divBdr>
        <w:top w:val="none" w:sz="0" w:space="0" w:color="auto"/>
        <w:left w:val="none" w:sz="0" w:space="0" w:color="auto"/>
        <w:bottom w:val="none" w:sz="0" w:space="0" w:color="auto"/>
        <w:right w:val="none" w:sz="0" w:space="0" w:color="auto"/>
      </w:divBdr>
      <w:divsChild>
        <w:div w:id="2106070049">
          <w:marLeft w:val="0"/>
          <w:marRight w:val="0"/>
          <w:marTop w:val="0"/>
          <w:marBottom w:val="0"/>
          <w:divBdr>
            <w:top w:val="none" w:sz="0" w:space="0" w:color="auto"/>
            <w:left w:val="none" w:sz="0" w:space="0" w:color="auto"/>
            <w:bottom w:val="none" w:sz="0" w:space="0" w:color="auto"/>
            <w:right w:val="none" w:sz="0" w:space="0" w:color="auto"/>
          </w:divBdr>
          <w:divsChild>
            <w:div w:id="26611053">
              <w:marLeft w:val="0"/>
              <w:marRight w:val="0"/>
              <w:marTop w:val="0"/>
              <w:marBottom w:val="0"/>
              <w:divBdr>
                <w:top w:val="none" w:sz="0" w:space="0" w:color="auto"/>
                <w:left w:val="none" w:sz="0" w:space="0" w:color="auto"/>
                <w:bottom w:val="none" w:sz="0" w:space="0" w:color="auto"/>
                <w:right w:val="none" w:sz="0" w:space="0" w:color="auto"/>
              </w:divBdr>
            </w:div>
            <w:div w:id="538400498">
              <w:marLeft w:val="0"/>
              <w:marRight w:val="0"/>
              <w:marTop w:val="0"/>
              <w:marBottom w:val="0"/>
              <w:divBdr>
                <w:top w:val="none" w:sz="0" w:space="0" w:color="auto"/>
                <w:left w:val="none" w:sz="0" w:space="0" w:color="auto"/>
                <w:bottom w:val="none" w:sz="0" w:space="0" w:color="auto"/>
                <w:right w:val="none" w:sz="0" w:space="0" w:color="auto"/>
              </w:divBdr>
            </w:div>
            <w:div w:id="826940297">
              <w:marLeft w:val="0"/>
              <w:marRight w:val="0"/>
              <w:marTop w:val="0"/>
              <w:marBottom w:val="0"/>
              <w:divBdr>
                <w:top w:val="none" w:sz="0" w:space="0" w:color="auto"/>
                <w:left w:val="none" w:sz="0" w:space="0" w:color="auto"/>
                <w:bottom w:val="none" w:sz="0" w:space="0" w:color="auto"/>
                <w:right w:val="none" w:sz="0" w:space="0" w:color="auto"/>
              </w:divBdr>
            </w:div>
            <w:div w:id="1570069276">
              <w:marLeft w:val="0"/>
              <w:marRight w:val="0"/>
              <w:marTop w:val="0"/>
              <w:marBottom w:val="0"/>
              <w:divBdr>
                <w:top w:val="none" w:sz="0" w:space="0" w:color="auto"/>
                <w:left w:val="none" w:sz="0" w:space="0" w:color="auto"/>
                <w:bottom w:val="none" w:sz="0" w:space="0" w:color="auto"/>
                <w:right w:val="none" w:sz="0" w:space="0" w:color="auto"/>
              </w:divBdr>
            </w:div>
            <w:div w:id="1980304116">
              <w:marLeft w:val="0"/>
              <w:marRight w:val="0"/>
              <w:marTop w:val="0"/>
              <w:marBottom w:val="0"/>
              <w:divBdr>
                <w:top w:val="none" w:sz="0" w:space="0" w:color="auto"/>
                <w:left w:val="none" w:sz="0" w:space="0" w:color="auto"/>
                <w:bottom w:val="none" w:sz="0" w:space="0" w:color="auto"/>
                <w:right w:val="none" w:sz="0" w:space="0" w:color="auto"/>
              </w:divBdr>
            </w:div>
            <w:div w:id="1102534218">
              <w:marLeft w:val="0"/>
              <w:marRight w:val="0"/>
              <w:marTop w:val="0"/>
              <w:marBottom w:val="0"/>
              <w:divBdr>
                <w:top w:val="none" w:sz="0" w:space="0" w:color="auto"/>
                <w:left w:val="none" w:sz="0" w:space="0" w:color="auto"/>
                <w:bottom w:val="none" w:sz="0" w:space="0" w:color="auto"/>
                <w:right w:val="none" w:sz="0" w:space="0" w:color="auto"/>
              </w:divBdr>
            </w:div>
            <w:div w:id="1733654655">
              <w:marLeft w:val="0"/>
              <w:marRight w:val="0"/>
              <w:marTop w:val="0"/>
              <w:marBottom w:val="0"/>
              <w:divBdr>
                <w:top w:val="none" w:sz="0" w:space="0" w:color="auto"/>
                <w:left w:val="none" w:sz="0" w:space="0" w:color="auto"/>
                <w:bottom w:val="none" w:sz="0" w:space="0" w:color="auto"/>
                <w:right w:val="none" w:sz="0" w:space="0" w:color="auto"/>
              </w:divBdr>
            </w:div>
            <w:div w:id="1053845867">
              <w:marLeft w:val="0"/>
              <w:marRight w:val="0"/>
              <w:marTop w:val="0"/>
              <w:marBottom w:val="0"/>
              <w:divBdr>
                <w:top w:val="none" w:sz="0" w:space="0" w:color="auto"/>
                <w:left w:val="none" w:sz="0" w:space="0" w:color="auto"/>
                <w:bottom w:val="none" w:sz="0" w:space="0" w:color="auto"/>
                <w:right w:val="none" w:sz="0" w:space="0" w:color="auto"/>
              </w:divBdr>
            </w:div>
            <w:div w:id="1605309689">
              <w:marLeft w:val="0"/>
              <w:marRight w:val="0"/>
              <w:marTop w:val="0"/>
              <w:marBottom w:val="0"/>
              <w:divBdr>
                <w:top w:val="none" w:sz="0" w:space="0" w:color="auto"/>
                <w:left w:val="none" w:sz="0" w:space="0" w:color="auto"/>
                <w:bottom w:val="none" w:sz="0" w:space="0" w:color="auto"/>
                <w:right w:val="none" w:sz="0" w:space="0" w:color="auto"/>
              </w:divBdr>
            </w:div>
            <w:div w:id="541598609">
              <w:marLeft w:val="0"/>
              <w:marRight w:val="0"/>
              <w:marTop w:val="0"/>
              <w:marBottom w:val="0"/>
              <w:divBdr>
                <w:top w:val="none" w:sz="0" w:space="0" w:color="auto"/>
                <w:left w:val="none" w:sz="0" w:space="0" w:color="auto"/>
                <w:bottom w:val="none" w:sz="0" w:space="0" w:color="auto"/>
                <w:right w:val="none" w:sz="0" w:space="0" w:color="auto"/>
              </w:divBdr>
            </w:div>
            <w:div w:id="246774411">
              <w:marLeft w:val="0"/>
              <w:marRight w:val="0"/>
              <w:marTop w:val="0"/>
              <w:marBottom w:val="0"/>
              <w:divBdr>
                <w:top w:val="none" w:sz="0" w:space="0" w:color="auto"/>
                <w:left w:val="none" w:sz="0" w:space="0" w:color="auto"/>
                <w:bottom w:val="none" w:sz="0" w:space="0" w:color="auto"/>
                <w:right w:val="none" w:sz="0" w:space="0" w:color="auto"/>
              </w:divBdr>
            </w:div>
            <w:div w:id="1280137413">
              <w:marLeft w:val="0"/>
              <w:marRight w:val="0"/>
              <w:marTop w:val="0"/>
              <w:marBottom w:val="0"/>
              <w:divBdr>
                <w:top w:val="none" w:sz="0" w:space="0" w:color="auto"/>
                <w:left w:val="none" w:sz="0" w:space="0" w:color="auto"/>
                <w:bottom w:val="none" w:sz="0" w:space="0" w:color="auto"/>
                <w:right w:val="none" w:sz="0" w:space="0" w:color="auto"/>
              </w:divBdr>
            </w:div>
            <w:div w:id="576742729">
              <w:marLeft w:val="0"/>
              <w:marRight w:val="0"/>
              <w:marTop w:val="0"/>
              <w:marBottom w:val="0"/>
              <w:divBdr>
                <w:top w:val="none" w:sz="0" w:space="0" w:color="auto"/>
                <w:left w:val="none" w:sz="0" w:space="0" w:color="auto"/>
                <w:bottom w:val="none" w:sz="0" w:space="0" w:color="auto"/>
                <w:right w:val="none" w:sz="0" w:space="0" w:color="auto"/>
              </w:divBdr>
            </w:div>
            <w:div w:id="1402632547">
              <w:marLeft w:val="0"/>
              <w:marRight w:val="0"/>
              <w:marTop w:val="0"/>
              <w:marBottom w:val="0"/>
              <w:divBdr>
                <w:top w:val="none" w:sz="0" w:space="0" w:color="auto"/>
                <w:left w:val="none" w:sz="0" w:space="0" w:color="auto"/>
                <w:bottom w:val="none" w:sz="0" w:space="0" w:color="auto"/>
                <w:right w:val="none" w:sz="0" w:space="0" w:color="auto"/>
              </w:divBdr>
            </w:div>
            <w:div w:id="1986426420">
              <w:marLeft w:val="0"/>
              <w:marRight w:val="0"/>
              <w:marTop w:val="0"/>
              <w:marBottom w:val="0"/>
              <w:divBdr>
                <w:top w:val="none" w:sz="0" w:space="0" w:color="auto"/>
                <w:left w:val="none" w:sz="0" w:space="0" w:color="auto"/>
                <w:bottom w:val="none" w:sz="0" w:space="0" w:color="auto"/>
                <w:right w:val="none" w:sz="0" w:space="0" w:color="auto"/>
              </w:divBdr>
            </w:div>
            <w:div w:id="1184980725">
              <w:marLeft w:val="0"/>
              <w:marRight w:val="0"/>
              <w:marTop w:val="0"/>
              <w:marBottom w:val="0"/>
              <w:divBdr>
                <w:top w:val="none" w:sz="0" w:space="0" w:color="auto"/>
                <w:left w:val="none" w:sz="0" w:space="0" w:color="auto"/>
                <w:bottom w:val="none" w:sz="0" w:space="0" w:color="auto"/>
                <w:right w:val="none" w:sz="0" w:space="0" w:color="auto"/>
              </w:divBdr>
            </w:div>
            <w:div w:id="333267438">
              <w:marLeft w:val="0"/>
              <w:marRight w:val="0"/>
              <w:marTop w:val="0"/>
              <w:marBottom w:val="0"/>
              <w:divBdr>
                <w:top w:val="none" w:sz="0" w:space="0" w:color="auto"/>
                <w:left w:val="none" w:sz="0" w:space="0" w:color="auto"/>
                <w:bottom w:val="none" w:sz="0" w:space="0" w:color="auto"/>
                <w:right w:val="none" w:sz="0" w:space="0" w:color="auto"/>
              </w:divBdr>
            </w:div>
            <w:div w:id="1566337113">
              <w:marLeft w:val="0"/>
              <w:marRight w:val="0"/>
              <w:marTop w:val="0"/>
              <w:marBottom w:val="0"/>
              <w:divBdr>
                <w:top w:val="none" w:sz="0" w:space="0" w:color="auto"/>
                <w:left w:val="none" w:sz="0" w:space="0" w:color="auto"/>
                <w:bottom w:val="none" w:sz="0" w:space="0" w:color="auto"/>
                <w:right w:val="none" w:sz="0" w:space="0" w:color="auto"/>
              </w:divBdr>
            </w:div>
            <w:div w:id="1237394958">
              <w:marLeft w:val="0"/>
              <w:marRight w:val="0"/>
              <w:marTop w:val="0"/>
              <w:marBottom w:val="0"/>
              <w:divBdr>
                <w:top w:val="none" w:sz="0" w:space="0" w:color="auto"/>
                <w:left w:val="none" w:sz="0" w:space="0" w:color="auto"/>
                <w:bottom w:val="none" w:sz="0" w:space="0" w:color="auto"/>
                <w:right w:val="none" w:sz="0" w:space="0" w:color="auto"/>
              </w:divBdr>
            </w:div>
            <w:div w:id="1814328309">
              <w:marLeft w:val="0"/>
              <w:marRight w:val="0"/>
              <w:marTop w:val="0"/>
              <w:marBottom w:val="0"/>
              <w:divBdr>
                <w:top w:val="none" w:sz="0" w:space="0" w:color="auto"/>
                <w:left w:val="none" w:sz="0" w:space="0" w:color="auto"/>
                <w:bottom w:val="none" w:sz="0" w:space="0" w:color="auto"/>
                <w:right w:val="none" w:sz="0" w:space="0" w:color="auto"/>
              </w:divBdr>
            </w:div>
            <w:div w:id="777918042">
              <w:marLeft w:val="0"/>
              <w:marRight w:val="0"/>
              <w:marTop w:val="0"/>
              <w:marBottom w:val="0"/>
              <w:divBdr>
                <w:top w:val="none" w:sz="0" w:space="0" w:color="auto"/>
                <w:left w:val="none" w:sz="0" w:space="0" w:color="auto"/>
                <w:bottom w:val="none" w:sz="0" w:space="0" w:color="auto"/>
                <w:right w:val="none" w:sz="0" w:space="0" w:color="auto"/>
              </w:divBdr>
            </w:div>
            <w:div w:id="18166501">
              <w:marLeft w:val="0"/>
              <w:marRight w:val="0"/>
              <w:marTop w:val="0"/>
              <w:marBottom w:val="0"/>
              <w:divBdr>
                <w:top w:val="none" w:sz="0" w:space="0" w:color="auto"/>
                <w:left w:val="none" w:sz="0" w:space="0" w:color="auto"/>
                <w:bottom w:val="none" w:sz="0" w:space="0" w:color="auto"/>
                <w:right w:val="none" w:sz="0" w:space="0" w:color="auto"/>
              </w:divBdr>
            </w:div>
            <w:div w:id="565335713">
              <w:marLeft w:val="0"/>
              <w:marRight w:val="0"/>
              <w:marTop w:val="0"/>
              <w:marBottom w:val="0"/>
              <w:divBdr>
                <w:top w:val="none" w:sz="0" w:space="0" w:color="auto"/>
                <w:left w:val="none" w:sz="0" w:space="0" w:color="auto"/>
                <w:bottom w:val="none" w:sz="0" w:space="0" w:color="auto"/>
                <w:right w:val="none" w:sz="0" w:space="0" w:color="auto"/>
              </w:divBdr>
            </w:div>
            <w:div w:id="2108885466">
              <w:marLeft w:val="0"/>
              <w:marRight w:val="0"/>
              <w:marTop w:val="0"/>
              <w:marBottom w:val="0"/>
              <w:divBdr>
                <w:top w:val="none" w:sz="0" w:space="0" w:color="auto"/>
                <w:left w:val="none" w:sz="0" w:space="0" w:color="auto"/>
                <w:bottom w:val="none" w:sz="0" w:space="0" w:color="auto"/>
                <w:right w:val="none" w:sz="0" w:space="0" w:color="auto"/>
              </w:divBdr>
            </w:div>
            <w:div w:id="79836766">
              <w:marLeft w:val="0"/>
              <w:marRight w:val="0"/>
              <w:marTop w:val="0"/>
              <w:marBottom w:val="0"/>
              <w:divBdr>
                <w:top w:val="none" w:sz="0" w:space="0" w:color="auto"/>
                <w:left w:val="none" w:sz="0" w:space="0" w:color="auto"/>
                <w:bottom w:val="none" w:sz="0" w:space="0" w:color="auto"/>
                <w:right w:val="none" w:sz="0" w:space="0" w:color="auto"/>
              </w:divBdr>
            </w:div>
            <w:div w:id="1041396525">
              <w:marLeft w:val="0"/>
              <w:marRight w:val="0"/>
              <w:marTop w:val="0"/>
              <w:marBottom w:val="0"/>
              <w:divBdr>
                <w:top w:val="none" w:sz="0" w:space="0" w:color="auto"/>
                <w:left w:val="none" w:sz="0" w:space="0" w:color="auto"/>
                <w:bottom w:val="none" w:sz="0" w:space="0" w:color="auto"/>
                <w:right w:val="none" w:sz="0" w:space="0" w:color="auto"/>
              </w:divBdr>
            </w:div>
            <w:div w:id="821043885">
              <w:marLeft w:val="0"/>
              <w:marRight w:val="0"/>
              <w:marTop w:val="0"/>
              <w:marBottom w:val="0"/>
              <w:divBdr>
                <w:top w:val="none" w:sz="0" w:space="0" w:color="auto"/>
                <w:left w:val="none" w:sz="0" w:space="0" w:color="auto"/>
                <w:bottom w:val="none" w:sz="0" w:space="0" w:color="auto"/>
                <w:right w:val="none" w:sz="0" w:space="0" w:color="auto"/>
              </w:divBdr>
            </w:div>
            <w:div w:id="1507016958">
              <w:marLeft w:val="0"/>
              <w:marRight w:val="0"/>
              <w:marTop w:val="0"/>
              <w:marBottom w:val="0"/>
              <w:divBdr>
                <w:top w:val="none" w:sz="0" w:space="0" w:color="auto"/>
                <w:left w:val="none" w:sz="0" w:space="0" w:color="auto"/>
                <w:bottom w:val="none" w:sz="0" w:space="0" w:color="auto"/>
                <w:right w:val="none" w:sz="0" w:space="0" w:color="auto"/>
              </w:divBdr>
            </w:div>
            <w:div w:id="1548032663">
              <w:marLeft w:val="0"/>
              <w:marRight w:val="0"/>
              <w:marTop w:val="0"/>
              <w:marBottom w:val="0"/>
              <w:divBdr>
                <w:top w:val="none" w:sz="0" w:space="0" w:color="auto"/>
                <w:left w:val="none" w:sz="0" w:space="0" w:color="auto"/>
                <w:bottom w:val="none" w:sz="0" w:space="0" w:color="auto"/>
                <w:right w:val="none" w:sz="0" w:space="0" w:color="auto"/>
              </w:divBdr>
            </w:div>
            <w:div w:id="289551954">
              <w:marLeft w:val="0"/>
              <w:marRight w:val="0"/>
              <w:marTop w:val="0"/>
              <w:marBottom w:val="0"/>
              <w:divBdr>
                <w:top w:val="none" w:sz="0" w:space="0" w:color="auto"/>
                <w:left w:val="none" w:sz="0" w:space="0" w:color="auto"/>
                <w:bottom w:val="none" w:sz="0" w:space="0" w:color="auto"/>
                <w:right w:val="none" w:sz="0" w:space="0" w:color="auto"/>
              </w:divBdr>
            </w:div>
            <w:div w:id="2017728305">
              <w:marLeft w:val="0"/>
              <w:marRight w:val="0"/>
              <w:marTop w:val="0"/>
              <w:marBottom w:val="0"/>
              <w:divBdr>
                <w:top w:val="none" w:sz="0" w:space="0" w:color="auto"/>
                <w:left w:val="none" w:sz="0" w:space="0" w:color="auto"/>
                <w:bottom w:val="none" w:sz="0" w:space="0" w:color="auto"/>
                <w:right w:val="none" w:sz="0" w:space="0" w:color="auto"/>
              </w:divBdr>
            </w:div>
            <w:div w:id="947659194">
              <w:marLeft w:val="0"/>
              <w:marRight w:val="0"/>
              <w:marTop w:val="0"/>
              <w:marBottom w:val="0"/>
              <w:divBdr>
                <w:top w:val="none" w:sz="0" w:space="0" w:color="auto"/>
                <w:left w:val="none" w:sz="0" w:space="0" w:color="auto"/>
                <w:bottom w:val="none" w:sz="0" w:space="0" w:color="auto"/>
                <w:right w:val="none" w:sz="0" w:space="0" w:color="auto"/>
              </w:divBdr>
            </w:div>
          </w:divsChild>
        </w:div>
        <w:div w:id="929846908">
          <w:marLeft w:val="0"/>
          <w:marRight w:val="0"/>
          <w:marTop w:val="0"/>
          <w:marBottom w:val="0"/>
          <w:divBdr>
            <w:top w:val="none" w:sz="0" w:space="0" w:color="auto"/>
            <w:left w:val="none" w:sz="0" w:space="0" w:color="auto"/>
            <w:bottom w:val="none" w:sz="0" w:space="0" w:color="auto"/>
            <w:right w:val="none" w:sz="0" w:space="0" w:color="auto"/>
          </w:divBdr>
        </w:div>
      </w:divsChild>
    </w:div>
    <w:div w:id="2022316955">
      <w:bodyDiv w:val="1"/>
      <w:marLeft w:val="0"/>
      <w:marRight w:val="0"/>
      <w:marTop w:val="0"/>
      <w:marBottom w:val="0"/>
      <w:divBdr>
        <w:top w:val="none" w:sz="0" w:space="0" w:color="auto"/>
        <w:left w:val="none" w:sz="0" w:space="0" w:color="auto"/>
        <w:bottom w:val="none" w:sz="0" w:space="0" w:color="auto"/>
        <w:right w:val="none" w:sz="0" w:space="0" w:color="auto"/>
      </w:divBdr>
      <w:divsChild>
        <w:div w:id="933512501">
          <w:marLeft w:val="0"/>
          <w:marRight w:val="0"/>
          <w:marTop w:val="0"/>
          <w:marBottom w:val="0"/>
          <w:divBdr>
            <w:top w:val="none" w:sz="0" w:space="0" w:color="auto"/>
            <w:left w:val="none" w:sz="0" w:space="0" w:color="auto"/>
            <w:bottom w:val="none" w:sz="0" w:space="0" w:color="auto"/>
            <w:right w:val="none" w:sz="0" w:space="0" w:color="auto"/>
          </w:divBdr>
        </w:div>
        <w:div w:id="254482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nryhg@stanford.edu" TargetMode="External"/><Relationship Id="rId18" Type="http://schemas.openxmlformats.org/officeDocument/2006/relationships/hyperlink" Target="https://www.cornellpress.cornell.edu/book/9781501749339/reimagining-democracy/" TargetMode="External"/><Relationship Id="rId26" Type="http://schemas.openxmlformats.org/officeDocument/2006/relationships/hyperlink" Target="http://onlinelibrary.wiley.com/doi/10.1111/1467-9760.00146/full" TargetMode="External"/><Relationship Id="rId39" Type="http://schemas.openxmlformats.org/officeDocument/2006/relationships/theme" Target="theme/theme1.xml"/><Relationship Id="rId21" Type="http://schemas.openxmlformats.org/officeDocument/2006/relationships/hyperlink" Target="https://deliberation.stanford.edu/publications/deliberation-antidote-extreme-partisan-polarization-reflections-america-one-room" TargetMode="External"/><Relationship Id="rId34" Type="http://schemas.openxmlformats.org/officeDocument/2006/relationships/hyperlink" Target="https://www.jstor.org/stable/3072534" TargetMode="External"/><Relationship Id="rId7" Type="http://schemas.openxmlformats.org/officeDocument/2006/relationships/settings" Target="settings.xml"/><Relationship Id="rId12" Type="http://schemas.openxmlformats.org/officeDocument/2006/relationships/hyperlink" Target="mailto:jfishkin@stanford.edu" TargetMode="External"/><Relationship Id="rId17" Type="http://schemas.openxmlformats.org/officeDocument/2006/relationships/hyperlink" Target="http://www.mitpressjournals.org/toc/daed/146/3" TargetMode="External"/><Relationship Id="rId25" Type="http://schemas.openxmlformats.org/officeDocument/2006/relationships/hyperlink" Target="http://cdd.stanford.edu/mm/2018/08/fishkin-ps-random-assemblies.pdf" TargetMode="External"/><Relationship Id="rId33" Type="http://schemas.openxmlformats.org/officeDocument/2006/relationships/hyperlink" Target="https://deliberation.stanford.edu/publications/journal-articles/deliberation-development-ghanas-first-deliberative-pol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sipaul@stanford.edu" TargetMode="External"/><Relationship Id="rId20" Type="http://schemas.openxmlformats.org/officeDocument/2006/relationships/hyperlink" Target="https://www.nytimes.com/2019/10/02/opinion/america-one-room-experiment.html" TargetMode="External"/><Relationship Id="rId29" Type="http://schemas.openxmlformats.org/officeDocument/2006/relationships/hyperlink" Target="http://journals.sagepub.com/doi/10.1177/14651165145315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pus-map.stanford.edu/?srch=120-S40" TargetMode="External"/><Relationship Id="rId24" Type="http://schemas.openxmlformats.org/officeDocument/2006/relationships/hyperlink" Target="http://journals.sagepub.com/doi/abs/10.1177/0032329218789886" TargetMode="External"/><Relationship Id="rId32" Type="http://schemas.openxmlformats.org/officeDocument/2006/relationships/hyperlink" Target="https://www.cornellpress.cornell.edu/book/9781501749339/reimagining-democracy/"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lijahbw@stanford.edu" TargetMode="External"/><Relationship Id="rId23" Type="http://schemas.openxmlformats.org/officeDocument/2006/relationships/hyperlink" Target="http://faculty.virginia.edu/lsanders/SB617_01.pdf" TargetMode="External"/><Relationship Id="rId28" Type="http://schemas.openxmlformats.org/officeDocument/2006/relationships/hyperlink" Target="http://onlinelibrary.wiley.com/doi/10.1111/1467-9760.00150/full" TargetMode="External"/><Relationship Id="rId36" Type="http://schemas.openxmlformats.org/officeDocument/2006/relationships/hyperlink" Target="http://studentaffairs.stanford.edu/oae" TargetMode="External"/><Relationship Id="rId10" Type="http://schemas.openxmlformats.org/officeDocument/2006/relationships/endnotes" Target="endnotes.xml"/><Relationship Id="rId19" Type="http://schemas.openxmlformats.org/officeDocument/2006/relationships/hyperlink" Target="http://onlinelibrary.wiley.com/doi/10.1111/jopp.2002.10.issue-2/issuetoc" TargetMode="External"/><Relationship Id="rId31" Type="http://schemas.openxmlformats.org/officeDocument/2006/relationships/hyperlink" Target="http://scholarship.law.duke.edu/lcp/vol52/iss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uri@stanford.edu" TargetMode="External"/><Relationship Id="rId22" Type="http://schemas.openxmlformats.org/officeDocument/2006/relationships/hyperlink" Target="https://democracyjournal.org/magazine/71/can-we-deliberate-please/" TargetMode="External"/><Relationship Id="rId27" Type="http://schemas.openxmlformats.org/officeDocument/2006/relationships/hyperlink" Target="http://papers.ssrn.com/sol3/papers.cfm?abstract_id=911646" TargetMode="External"/><Relationship Id="rId30" Type="http://schemas.openxmlformats.org/officeDocument/2006/relationships/hyperlink" Target="http://onlinelibrary.wiley.com/doi/10.1111/1467-9760.00148/full" TargetMode="External"/><Relationship Id="rId35" Type="http://schemas.openxmlformats.org/officeDocument/2006/relationships/hyperlink" Target="http://onlinelibrary.wiley.com/doi/10.1111/j.1467-9248.1992.tb01812.x/abstrac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1EBE981124345B11E20ED8BAE42E1" ma:contentTypeVersion="14" ma:contentTypeDescription="Create a new document." ma:contentTypeScope="" ma:versionID="2f87de34d77dd2267984d1cb16a27213">
  <xsd:schema xmlns:xsd="http://www.w3.org/2001/XMLSchema" xmlns:xs="http://www.w3.org/2001/XMLSchema" xmlns:p="http://schemas.microsoft.com/office/2006/metadata/properties" xmlns:ns3="116ee0a4-f508-43bb-bb0a-f1571a1a9294" xmlns:ns4="e94cb13c-24ff-44aa-97e1-94b6c6febf5a" targetNamespace="http://schemas.microsoft.com/office/2006/metadata/properties" ma:root="true" ma:fieldsID="80ae4fc3ba1108a1b3990202377882ef" ns3:_="" ns4:_="">
    <xsd:import namespace="116ee0a4-f508-43bb-bb0a-f1571a1a9294"/>
    <xsd:import namespace="e94cb13c-24ff-44aa-97e1-94b6c6febf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ee0a4-f508-43bb-bb0a-f1571a1a9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cb13c-24ff-44aa-97e1-94b6c6febf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5AB4-0D54-4F8F-8B8F-E1DFEDDA3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35F59-7971-47C1-91A8-4CF6E9CB5708}">
  <ds:schemaRefs>
    <ds:schemaRef ds:uri="http://schemas.microsoft.com/sharepoint/v3/contenttype/forms"/>
  </ds:schemaRefs>
</ds:datastoreItem>
</file>

<file path=customXml/itemProps3.xml><?xml version="1.0" encoding="utf-8"?>
<ds:datastoreItem xmlns:ds="http://schemas.openxmlformats.org/officeDocument/2006/customXml" ds:itemID="{0C138ED4-BFB6-4C7A-B778-E0B62428D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ee0a4-f508-43bb-bb0a-f1571a1a9294"/>
    <ds:schemaRef ds:uri="e94cb13c-24ff-44aa-97e1-94b6c6feb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E8242-4FF9-304A-93D7-4D9DFAD4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Giles</dc:creator>
  <cp:lastModifiedBy>Young Jee Kim</cp:lastModifiedBy>
  <cp:revision>2</cp:revision>
  <cp:lastPrinted>2022-12-29T15:54:00Z</cp:lastPrinted>
  <dcterms:created xsi:type="dcterms:W3CDTF">2024-01-20T18:16:00Z</dcterms:created>
  <dcterms:modified xsi:type="dcterms:W3CDTF">2024-01-20T18:16:00Z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0x0101009351EBE981124345B11E20ED8BAE42E1</vt:lpwstr>
  </property>
</Properties>
</file>