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77" w:rsidRDefault="009F33FB" w:rsidP="00252F77">
      <w:pPr>
        <w:pStyle w:val="Title"/>
        <w:rPr>
          <w:rFonts w:ascii="Times New Roman" w:hAnsi="Times New Roman"/>
          <w:sz w:val="22"/>
          <w:szCs w:val="22"/>
          <w:u w:val="single"/>
        </w:rPr>
      </w:pPr>
      <w:r w:rsidRPr="002A51DA">
        <w:rPr>
          <w:rFonts w:ascii="Times New Roman" w:hAnsi="Times New Roman"/>
          <w:sz w:val="22"/>
          <w:szCs w:val="22"/>
          <w:u w:val="single"/>
        </w:rPr>
        <w:t xml:space="preserve">SLAVLANG </w:t>
      </w:r>
      <w:smartTag w:uri="urn:schemas-microsoft-com:office:cs:smarttags" w:element="NumConv6p0">
        <w:smartTagPr>
          <w:attr w:name="sch" w:val="1"/>
          <w:attr w:name="val" w:val="181"/>
        </w:smartTagPr>
        <w:r>
          <w:rPr>
            <w:rFonts w:ascii="Times New Roman" w:hAnsi="Times New Roman"/>
            <w:sz w:val="22"/>
            <w:szCs w:val="22"/>
            <w:u w:val="single"/>
          </w:rPr>
          <w:t>181</w:t>
        </w:r>
      </w:smartTag>
      <w:r>
        <w:rPr>
          <w:rFonts w:ascii="Times New Roman" w:hAnsi="Times New Roman"/>
          <w:sz w:val="22"/>
          <w:szCs w:val="22"/>
          <w:u w:val="single"/>
        </w:rPr>
        <w:t xml:space="preserve"> </w:t>
      </w:r>
      <w:r w:rsidRPr="002A51DA">
        <w:rPr>
          <w:rFonts w:ascii="Times New Roman" w:hAnsi="Times New Roman"/>
          <w:sz w:val="22"/>
          <w:szCs w:val="22"/>
          <w:u w:val="single"/>
        </w:rPr>
        <w:t xml:space="preserve"> – </w:t>
      </w:r>
      <w:r w:rsidR="00252F77">
        <w:rPr>
          <w:rFonts w:ascii="Times New Roman" w:hAnsi="Times New Roman"/>
          <w:sz w:val="22"/>
          <w:szCs w:val="22"/>
          <w:u w:val="single"/>
        </w:rPr>
        <w:t xml:space="preserve"> Fifth Year Russian</w:t>
      </w:r>
    </w:p>
    <w:p w:rsidR="009F33FB" w:rsidRPr="00956E89" w:rsidRDefault="009F33FB" w:rsidP="009F33FB">
      <w:pPr>
        <w:pStyle w:val="Title"/>
        <w:jc w:val="left"/>
        <w:rPr>
          <w:rFonts w:ascii="Times New Roman" w:hAnsi="Times New Roman"/>
          <w:szCs w:val="24"/>
          <w:lang w:val="en-US"/>
        </w:rPr>
      </w:pPr>
      <w:r w:rsidRPr="005D3B1E">
        <w:rPr>
          <w:rFonts w:ascii="Times New Roman" w:hAnsi="Times New Roman"/>
          <w:szCs w:val="24"/>
        </w:rPr>
        <w:t>Fall 20</w:t>
      </w:r>
      <w:r w:rsidR="001D4D6D">
        <w:rPr>
          <w:rFonts w:ascii="Times New Roman" w:hAnsi="Times New Roman"/>
          <w:szCs w:val="24"/>
        </w:rPr>
        <w:t>1</w:t>
      </w:r>
      <w:r w:rsidR="00956E89">
        <w:rPr>
          <w:rFonts w:ascii="Times New Roman" w:hAnsi="Times New Roman"/>
          <w:szCs w:val="24"/>
          <w:lang w:val="en-US"/>
        </w:rPr>
        <w:t>6</w:t>
      </w:r>
    </w:p>
    <w:p w:rsidR="009F33FB" w:rsidRDefault="009F33FB" w:rsidP="009F33FB">
      <w:pPr>
        <w:pStyle w:val="Title"/>
        <w:rPr>
          <w:rFonts w:ascii="Times New Roman" w:hAnsi="Times New Roman"/>
          <w:szCs w:val="24"/>
        </w:rPr>
      </w:pPr>
    </w:p>
    <w:p w:rsidR="001D4D6D" w:rsidRPr="005D3B1E" w:rsidRDefault="001D4D6D" w:rsidP="001D4D6D">
      <w:pPr>
        <w:jc w:val="center"/>
        <w:rPr>
          <w:b/>
          <w:sz w:val="28"/>
          <w:szCs w:val="28"/>
          <w:lang w:val="ru-RU"/>
        </w:rPr>
      </w:pPr>
      <w:r w:rsidRPr="005D3B1E">
        <w:rPr>
          <w:b/>
          <w:sz w:val="28"/>
          <w:szCs w:val="28"/>
          <w:lang w:val="ru-RU"/>
        </w:rPr>
        <w:t>«Тяжело в учен</w:t>
      </w:r>
      <w:r>
        <w:rPr>
          <w:b/>
          <w:sz w:val="28"/>
          <w:szCs w:val="28"/>
          <w:lang w:val="ru-RU"/>
        </w:rPr>
        <w:t>ь</w:t>
      </w:r>
      <w:r w:rsidRPr="005D3B1E">
        <w:rPr>
          <w:b/>
          <w:sz w:val="28"/>
          <w:szCs w:val="28"/>
          <w:lang w:val="ru-RU"/>
        </w:rPr>
        <w:t>и – легко в бою»</w:t>
      </w:r>
    </w:p>
    <w:p w:rsidR="001D4D6D" w:rsidRDefault="001D4D6D" w:rsidP="001D4D6D">
      <w:pPr>
        <w:rPr>
          <w:lang w:val="ru-RU"/>
        </w:rPr>
      </w:pPr>
    </w:p>
    <w:p w:rsidR="001D4D6D" w:rsidRDefault="001D4D6D" w:rsidP="001D4D6D">
      <w:pPr>
        <w:rPr>
          <w:b/>
          <w:i/>
          <w:sz w:val="22"/>
          <w:szCs w:val="22"/>
          <w:lang w:val="ru-RU"/>
        </w:rPr>
      </w:pPr>
      <w:r w:rsidRPr="005D3B1E">
        <w:rPr>
          <w:b/>
          <w:i/>
          <w:sz w:val="22"/>
          <w:szCs w:val="22"/>
          <w:lang w:val="ru-RU"/>
        </w:rPr>
        <w:t>Великий русский полководец Суворов</w:t>
      </w:r>
    </w:p>
    <w:p w:rsidR="001D4D6D" w:rsidRDefault="001D4D6D" w:rsidP="009F33FB">
      <w:pPr>
        <w:pStyle w:val="Title"/>
        <w:rPr>
          <w:rFonts w:ascii="Times New Roman" w:hAnsi="Times New Roman"/>
          <w:szCs w:val="24"/>
        </w:rPr>
      </w:pPr>
    </w:p>
    <w:p w:rsidR="001D4D6D" w:rsidRPr="005D3B1E" w:rsidRDefault="001D4D6D" w:rsidP="009F33FB">
      <w:pPr>
        <w:pStyle w:val="Title"/>
        <w:rPr>
          <w:rFonts w:ascii="Times New Roman" w:hAnsi="Times New Roman"/>
          <w:szCs w:val="24"/>
        </w:rPr>
      </w:pPr>
    </w:p>
    <w:p w:rsidR="009F33FB" w:rsidRPr="005D3B1E" w:rsidRDefault="009F33FB" w:rsidP="009F33FB">
      <w:pPr>
        <w:pStyle w:val="Title"/>
        <w:rPr>
          <w:rFonts w:ascii="Times New Roman" w:hAnsi="Times New Roman"/>
          <w:szCs w:val="24"/>
        </w:rPr>
      </w:pPr>
    </w:p>
    <w:p w:rsidR="009F33FB" w:rsidRPr="005D3B1E" w:rsidRDefault="009F33FB" w:rsidP="009F33FB">
      <w:pPr>
        <w:shd w:val="clear" w:color="auto" w:fill="FFFFFF"/>
        <w:tabs>
          <w:tab w:val="left" w:pos="2160"/>
        </w:tabs>
        <w:autoSpaceDE w:val="0"/>
        <w:autoSpaceDN w:val="0"/>
        <w:adjustRightInd w:val="0"/>
        <w:rPr>
          <w:b/>
          <w:sz w:val="24"/>
          <w:szCs w:val="24"/>
        </w:rPr>
      </w:pPr>
      <w:r w:rsidRPr="005D3B1E">
        <w:rPr>
          <w:color w:val="000000"/>
          <w:sz w:val="24"/>
          <w:szCs w:val="24"/>
        </w:rPr>
        <w:t xml:space="preserve">Time: </w:t>
      </w:r>
      <w:r w:rsidR="00D3152E">
        <w:rPr>
          <w:b/>
          <w:color w:val="000000"/>
          <w:sz w:val="24"/>
          <w:szCs w:val="24"/>
        </w:rPr>
        <w:t>Monday</w:t>
      </w:r>
      <w:r w:rsidRPr="005D3B1E">
        <w:rPr>
          <w:b/>
          <w:color w:val="000000"/>
          <w:sz w:val="24"/>
          <w:szCs w:val="24"/>
        </w:rPr>
        <w:t xml:space="preserve">, </w:t>
      </w:r>
      <w:r w:rsidR="00D3152E">
        <w:rPr>
          <w:b/>
          <w:color w:val="000000"/>
          <w:sz w:val="24"/>
          <w:szCs w:val="24"/>
        </w:rPr>
        <w:t>Wednesday</w:t>
      </w:r>
      <w:r w:rsidRPr="005D3B1E">
        <w:rPr>
          <w:b/>
          <w:color w:val="000000"/>
          <w:sz w:val="24"/>
          <w:szCs w:val="24"/>
        </w:rPr>
        <w:t xml:space="preserve">, </w:t>
      </w:r>
      <w:r w:rsidR="00D3152E">
        <w:rPr>
          <w:b/>
          <w:color w:val="000000"/>
          <w:sz w:val="24"/>
          <w:szCs w:val="24"/>
        </w:rPr>
        <w:t>3</w:t>
      </w:r>
      <w:r w:rsidRPr="005D3B1E">
        <w:rPr>
          <w:b/>
          <w:color w:val="000000"/>
          <w:sz w:val="24"/>
          <w:szCs w:val="24"/>
        </w:rPr>
        <w:t>:</w:t>
      </w:r>
      <w:r w:rsidR="00912F48" w:rsidRPr="005D3B1E">
        <w:rPr>
          <w:b/>
          <w:color w:val="000000"/>
          <w:sz w:val="24"/>
          <w:szCs w:val="24"/>
        </w:rPr>
        <w:t>00</w:t>
      </w:r>
      <w:r w:rsidR="00D3152E">
        <w:rPr>
          <w:b/>
          <w:color w:val="000000"/>
          <w:sz w:val="24"/>
          <w:szCs w:val="24"/>
        </w:rPr>
        <w:t>pm</w:t>
      </w:r>
      <w:r w:rsidRPr="005D3B1E">
        <w:rPr>
          <w:b/>
          <w:color w:val="000000"/>
          <w:sz w:val="24"/>
          <w:szCs w:val="24"/>
        </w:rPr>
        <w:t>-</w:t>
      </w:r>
      <w:r w:rsidR="00D3152E">
        <w:rPr>
          <w:b/>
          <w:color w:val="000000"/>
          <w:sz w:val="24"/>
          <w:szCs w:val="24"/>
        </w:rPr>
        <w:t>4</w:t>
      </w:r>
      <w:r w:rsidRPr="005D3B1E">
        <w:rPr>
          <w:b/>
          <w:color w:val="000000"/>
          <w:sz w:val="24"/>
          <w:szCs w:val="24"/>
        </w:rPr>
        <w:t>:</w:t>
      </w:r>
      <w:r w:rsidR="00D3152E">
        <w:rPr>
          <w:b/>
          <w:color w:val="000000"/>
          <w:sz w:val="24"/>
          <w:szCs w:val="24"/>
        </w:rPr>
        <w:t>2</w:t>
      </w:r>
      <w:r w:rsidR="00912F48" w:rsidRPr="005D3B1E">
        <w:rPr>
          <w:b/>
          <w:color w:val="000000"/>
          <w:sz w:val="24"/>
          <w:szCs w:val="24"/>
        </w:rPr>
        <w:t>0</w:t>
      </w:r>
      <w:r w:rsidR="00D3152E">
        <w:rPr>
          <w:b/>
          <w:color w:val="000000"/>
          <w:sz w:val="24"/>
          <w:szCs w:val="24"/>
        </w:rPr>
        <w:t>pm</w:t>
      </w:r>
    </w:p>
    <w:p w:rsidR="009F33FB" w:rsidRPr="005D3B1E" w:rsidRDefault="009F33FB" w:rsidP="009F33FB">
      <w:pPr>
        <w:shd w:val="clear" w:color="auto" w:fill="FFFFFF"/>
        <w:tabs>
          <w:tab w:val="left" w:pos="2160"/>
        </w:tabs>
        <w:autoSpaceDE w:val="0"/>
        <w:autoSpaceDN w:val="0"/>
        <w:adjustRightInd w:val="0"/>
        <w:rPr>
          <w:color w:val="000000"/>
          <w:sz w:val="24"/>
          <w:szCs w:val="24"/>
        </w:rPr>
      </w:pPr>
      <w:r w:rsidRPr="005D3B1E">
        <w:rPr>
          <w:color w:val="000000"/>
          <w:sz w:val="24"/>
          <w:szCs w:val="24"/>
        </w:rPr>
        <w:t xml:space="preserve">Instructor: </w:t>
      </w:r>
      <w:r w:rsidRPr="005D3B1E">
        <w:rPr>
          <w:b/>
          <w:color w:val="000000"/>
          <w:sz w:val="24"/>
          <w:szCs w:val="24"/>
        </w:rPr>
        <w:t>Eugenia Khassina</w:t>
      </w:r>
      <w:r w:rsidRPr="005D3B1E">
        <w:rPr>
          <w:color w:val="000000"/>
          <w:sz w:val="24"/>
          <w:szCs w:val="24"/>
        </w:rPr>
        <w:t xml:space="preserve">, </w:t>
      </w:r>
    </w:p>
    <w:p w:rsidR="009F33FB" w:rsidRPr="005D3B1E" w:rsidRDefault="009F33FB" w:rsidP="009F33FB">
      <w:pPr>
        <w:shd w:val="clear" w:color="auto" w:fill="FFFFFF"/>
        <w:tabs>
          <w:tab w:val="left" w:pos="2160"/>
        </w:tabs>
        <w:autoSpaceDE w:val="0"/>
        <w:autoSpaceDN w:val="0"/>
        <w:adjustRightInd w:val="0"/>
        <w:rPr>
          <w:b/>
          <w:sz w:val="24"/>
          <w:szCs w:val="24"/>
        </w:rPr>
      </w:pPr>
      <w:r w:rsidRPr="005D3B1E">
        <w:rPr>
          <w:color w:val="000000"/>
          <w:sz w:val="24"/>
          <w:szCs w:val="24"/>
        </w:rPr>
        <w:t xml:space="preserve">Office: </w:t>
      </w:r>
      <w:r w:rsidRPr="005D3B1E">
        <w:rPr>
          <w:b/>
          <w:color w:val="000000"/>
          <w:sz w:val="24"/>
          <w:szCs w:val="24"/>
        </w:rPr>
        <w:t>Building 2</w:t>
      </w:r>
      <w:r w:rsidR="00D3152E">
        <w:rPr>
          <w:b/>
          <w:color w:val="000000"/>
          <w:sz w:val="24"/>
          <w:szCs w:val="24"/>
        </w:rPr>
        <w:t>6</w:t>
      </w:r>
      <w:r w:rsidRPr="005D3B1E">
        <w:rPr>
          <w:b/>
          <w:color w:val="000000"/>
          <w:sz w:val="24"/>
          <w:szCs w:val="24"/>
        </w:rPr>
        <w:t>0- 2</w:t>
      </w:r>
      <w:r w:rsidR="00D3152E">
        <w:rPr>
          <w:b/>
          <w:color w:val="000000"/>
          <w:sz w:val="24"/>
          <w:szCs w:val="24"/>
        </w:rPr>
        <w:t>50</w:t>
      </w:r>
      <w:r w:rsidRPr="005D3B1E">
        <w:rPr>
          <w:b/>
          <w:color w:val="000000"/>
          <w:sz w:val="24"/>
          <w:szCs w:val="24"/>
        </w:rPr>
        <w:t xml:space="preserve"> </w:t>
      </w:r>
    </w:p>
    <w:p w:rsidR="009F33FB" w:rsidRPr="005D3B1E" w:rsidRDefault="009F33FB" w:rsidP="009F33FB">
      <w:pPr>
        <w:shd w:val="clear" w:color="auto" w:fill="FFFFFF"/>
        <w:tabs>
          <w:tab w:val="left" w:pos="2160"/>
        </w:tabs>
        <w:autoSpaceDE w:val="0"/>
        <w:autoSpaceDN w:val="0"/>
        <w:adjustRightInd w:val="0"/>
        <w:rPr>
          <w:b/>
          <w:sz w:val="24"/>
          <w:szCs w:val="24"/>
        </w:rPr>
      </w:pPr>
      <w:r w:rsidRPr="005D3B1E">
        <w:rPr>
          <w:color w:val="000000"/>
          <w:sz w:val="24"/>
          <w:szCs w:val="24"/>
        </w:rPr>
        <w:t xml:space="preserve">Office Hours: </w:t>
      </w:r>
      <w:r w:rsidR="00D3152E">
        <w:rPr>
          <w:b/>
          <w:color w:val="000000"/>
          <w:sz w:val="24"/>
          <w:szCs w:val="24"/>
        </w:rPr>
        <w:t>TBA</w:t>
      </w:r>
    </w:p>
    <w:p w:rsidR="009F33FB" w:rsidRPr="005D3B1E" w:rsidRDefault="009F33FB" w:rsidP="009F33FB">
      <w:pPr>
        <w:shd w:val="clear" w:color="auto" w:fill="FFFFFF"/>
        <w:tabs>
          <w:tab w:val="left" w:pos="2160"/>
        </w:tabs>
        <w:autoSpaceDE w:val="0"/>
        <w:autoSpaceDN w:val="0"/>
        <w:adjustRightInd w:val="0"/>
        <w:rPr>
          <w:sz w:val="24"/>
          <w:szCs w:val="24"/>
        </w:rPr>
      </w:pPr>
      <w:r w:rsidRPr="005D3B1E">
        <w:rPr>
          <w:color w:val="000000"/>
          <w:sz w:val="24"/>
          <w:szCs w:val="24"/>
        </w:rPr>
        <w:t xml:space="preserve">E-mail: </w:t>
      </w:r>
      <w:hyperlink r:id="rId5" w:history="1">
        <w:r w:rsidRPr="005D3B1E">
          <w:rPr>
            <w:rStyle w:val="Hyperlink"/>
            <w:sz w:val="24"/>
            <w:szCs w:val="24"/>
          </w:rPr>
          <w:t>eugeniak@stanford.edu</w:t>
        </w:r>
      </w:hyperlink>
      <w:r w:rsidRPr="005D3B1E">
        <w:rPr>
          <w:color w:val="000000"/>
          <w:sz w:val="24"/>
          <w:szCs w:val="24"/>
        </w:rPr>
        <w:t xml:space="preserve"> </w:t>
      </w:r>
      <w:r w:rsidR="00912F48" w:rsidRPr="005D3B1E">
        <w:rPr>
          <w:color w:val="000000"/>
          <w:sz w:val="24"/>
          <w:szCs w:val="24"/>
        </w:rPr>
        <w:t xml:space="preserve"> </w:t>
      </w:r>
    </w:p>
    <w:p w:rsidR="009F33FB" w:rsidRPr="005D3B1E" w:rsidRDefault="009F33FB" w:rsidP="009F33FB">
      <w:pPr>
        <w:pStyle w:val="Title"/>
        <w:jc w:val="left"/>
        <w:rPr>
          <w:rFonts w:ascii="Times New Roman" w:hAnsi="Times New Roman"/>
          <w:szCs w:val="24"/>
          <w:lang w:val="en-US"/>
        </w:rPr>
      </w:pPr>
    </w:p>
    <w:p w:rsidR="009F33FB" w:rsidRPr="00D3152E" w:rsidRDefault="009F33FB" w:rsidP="009F33FB">
      <w:pPr>
        <w:rPr>
          <w:b/>
          <w:sz w:val="24"/>
          <w:szCs w:val="24"/>
          <w:u w:val="single"/>
          <w:lang w:val="x-none"/>
        </w:rPr>
      </w:pPr>
      <w:r w:rsidRPr="00D3152E">
        <w:rPr>
          <w:b/>
          <w:sz w:val="24"/>
          <w:szCs w:val="24"/>
          <w:u w:val="single"/>
          <w:lang w:val="x-none"/>
        </w:rPr>
        <w:t>Description</w:t>
      </w:r>
    </w:p>
    <w:p w:rsidR="009F33FB" w:rsidRPr="005D3B1E" w:rsidRDefault="009F33FB" w:rsidP="009F33FB">
      <w:pPr>
        <w:rPr>
          <w:b/>
          <w:sz w:val="24"/>
          <w:szCs w:val="24"/>
          <w:lang w:val="x-none"/>
        </w:rPr>
      </w:pPr>
    </w:p>
    <w:p w:rsidR="009F33FB" w:rsidRPr="005D3B1E" w:rsidRDefault="009F33FB" w:rsidP="009F33FB">
      <w:pPr>
        <w:rPr>
          <w:sz w:val="24"/>
          <w:szCs w:val="24"/>
        </w:rPr>
      </w:pPr>
      <w:r w:rsidRPr="005D3B1E">
        <w:rPr>
          <w:sz w:val="24"/>
          <w:szCs w:val="24"/>
        </w:rPr>
        <w:t>This is an advanced proficiency</w:t>
      </w:r>
      <w:r w:rsidR="00AE72D0" w:rsidRPr="005D3B1E">
        <w:rPr>
          <w:sz w:val="24"/>
          <w:szCs w:val="24"/>
        </w:rPr>
        <w:t xml:space="preserve"> </w:t>
      </w:r>
      <w:r w:rsidRPr="005D3B1E">
        <w:rPr>
          <w:sz w:val="24"/>
          <w:szCs w:val="24"/>
        </w:rPr>
        <w:t xml:space="preserve">based course </w:t>
      </w:r>
      <w:r w:rsidR="009A6771" w:rsidRPr="005D3B1E">
        <w:rPr>
          <w:sz w:val="24"/>
          <w:szCs w:val="24"/>
        </w:rPr>
        <w:t xml:space="preserve">structured to </w:t>
      </w:r>
      <w:r w:rsidR="00912F48" w:rsidRPr="005D3B1E">
        <w:rPr>
          <w:sz w:val="24"/>
          <w:szCs w:val="24"/>
        </w:rPr>
        <w:t>improve</w:t>
      </w:r>
      <w:r w:rsidRPr="005D3B1E">
        <w:rPr>
          <w:sz w:val="24"/>
          <w:szCs w:val="24"/>
        </w:rPr>
        <w:t xml:space="preserve"> </w:t>
      </w:r>
      <w:r w:rsidR="00912F48" w:rsidRPr="005D3B1E">
        <w:rPr>
          <w:sz w:val="24"/>
          <w:szCs w:val="24"/>
        </w:rPr>
        <w:t xml:space="preserve">the </w:t>
      </w:r>
      <w:r w:rsidR="00167204" w:rsidRPr="005D3B1E">
        <w:rPr>
          <w:sz w:val="24"/>
          <w:szCs w:val="24"/>
        </w:rPr>
        <w:t>students’</w:t>
      </w:r>
      <w:r w:rsidRPr="005D3B1E">
        <w:rPr>
          <w:sz w:val="24"/>
          <w:szCs w:val="24"/>
        </w:rPr>
        <w:t xml:space="preserve"> communication skills</w:t>
      </w:r>
      <w:r w:rsidR="009A6771" w:rsidRPr="005D3B1E">
        <w:rPr>
          <w:sz w:val="24"/>
          <w:szCs w:val="24"/>
        </w:rPr>
        <w:t xml:space="preserve"> with the </w:t>
      </w:r>
      <w:r w:rsidR="00912F48" w:rsidRPr="005D3B1E">
        <w:rPr>
          <w:sz w:val="24"/>
          <w:szCs w:val="24"/>
        </w:rPr>
        <w:t>emphasis</w:t>
      </w:r>
      <w:r w:rsidR="00167204" w:rsidRPr="005D3B1E">
        <w:rPr>
          <w:sz w:val="24"/>
          <w:szCs w:val="24"/>
        </w:rPr>
        <w:t xml:space="preserve"> </w:t>
      </w:r>
      <w:r w:rsidR="009A6771" w:rsidRPr="005D3B1E">
        <w:rPr>
          <w:sz w:val="24"/>
          <w:szCs w:val="24"/>
        </w:rPr>
        <w:t xml:space="preserve">on </w:t>
      </w:r>
      <w:r w:rsidR="00912F48" w:rsidRPr="005D3B1E">
        <w:rPr>
          <w:sz w:val="24"/>
          <w:szCs w:val="24"/>
        </w:rPr>
        <w:t xml:space="preserve">expanding their topical vocabulary and enriching it by </w:t>
      </w:r>
      <w:r w:rsidR="009A6771" w:rsidRPr="005D3B1E">
        <w:rPr>
          <w:sz w:val="24"/>
          <w:szCs w:val="24"/>
        </w:rPr>
        <w:t>l</w:t>
      </w:r>
      <w:r w:rsidR="00167204" w:rsidRPr="005D3B1E">
        <w:rPr>
          <w:sz w:val="24"/>
          <w:szCs w:val="24"/>
        </w:rPr>
        <w:t xml:space="preserve">earning </w:t>
      </w:r>
      <w:r w:rsidR="00912F48" w:rsidRPr="005D3B1E">
        <w:rPr>
          <w:sz w:val="24"/>
          <w:szCs w:val="24"/>
        </w:rPr>
        <w:t>common</w:t>
      </w:r>
      <w:r w:rsidR="00167204" w:rsidRPr="005D3B1E">
        <w:rPr>
          <w:sz w:val="24"/>
          <w:szCs w:val="24"/>
        </w:rPr>
        <w:t xml:space="preserve"> Russian idioms</w:t>
      </w:r>
      <w:r w:rsidR="00912F48" w:rsidRPr="005D3B1E">
        <w:rPr>
          <w:sz w:val="24"/>
          <w:szCs w:val="24"/>
        </w:rPr>
        <w:t>,</w:t>
      </w:r>
      <w:r w:rsidR="00167204" w:rsidRPr="005D3B1E">
        <w:rPr>
          <w:sz w:val="24"/>
          <w:szCs w:val="24"/>
        </w:rPr>
        <w:t xml:space="preserve"> sayings</w:t>
      </w:r>
      <w:r w:rsidR="00912F48" w:rsidRPr="005D3B1E">
        <w:rPr>
          <w:sz w:val="24"/>
          <w:szCs w:val="24"/>
        </w:rPr>
        <w:t xml:space="preserve"> and</w:t>
      </w:r>
      <w:r w:rsidR="00167204" w:rsidRPr="005D3B1E">
        <w:rPr>
          <w:sz w:val="24"/>
          <w:szCs w:val="24"/>
        </w:rPr>
        <w:t xml:space="preserve"> </w:t>
      </w:r>
      <w:r w:rsidR="00912F48" w:rsidRPr="005D3B1E">
        <w:rPr>
          <w:sz w:val="24"/>
          <w:szCs w:val="24"/>
        </w:rPr>
        <w:t>set phrases. The course will also concentrate on</w:t>
      </w:r>
      <w:r w:rsidR="00167204" w:rsidRPr="005D3B1E">
        <w:rPr>
          <w:sz w:val="24"/>
          <w:szCs w:val="24"/>
        </w:rPr>
        <w:t xml:space="preserve"> </w:t>
      </w:r>
      <w:r w:rsidR="009A6771" w:rsidRPr="005D3B1E">
        <w:rPr>
          <w:sz w:val="24"/>
          <w:szCs w:val="24"/>
        </w:rPr>
        <w:t>review</w:t>
      </w:r>
      <w:r w:rsidR="00912F48" w:rsidRPr="005D3B1E">
        <w:rPr>
          <w:sz w:val="24"/>
          <w:szCs w:val="24"/>
        </w:rPr>
        <w:t xml:space="preserve">ing </w:t>
      </w:r>
      <w:r w:rsidR="009A6771" w:rsidRPr="005D3B1E">
        <w:rPr>
          <w:sz w:val="24"/>
          <w:szCs w:val="24"/>
        </w:rPr>
        <w:t xml:space="preserve">and further </w:t>
      </w:r>
      <w:r w:rsidR="00167204" w:rsidRPr="005D3B1E">
        <w:rPr>
          <w:sz w:val="24"/>
          <w:szCs w:val="24"/>
        </w:rPr>
        <w:t xml:space="preserve">refining </w:t>
      </w:r>
      <w:r w:rsidR="00912F48" w:rsidRPr="005D3B1E">
        <w:rPr>
          <w:sz w:val="24"/>
          <w:szCs w:val="24"/>
        </w:rPr>
        <w:t xml:space="preserve">of the most difficult aspects of </w:t>
      </w:r>
      <w:r w:rsidR="009A6771" w:rsidRPr="005D3B1E">
        <w:rPr>
          <w:sz w:val="24"/>
          <w:szCs w:val="24"/>
        </w:rPr>
        <w:t>Russian Grammar.</w:t>
      </w:r>
    </w:p>
    <w:p w:rsidR="009F33FB" w:rsidRPr="005D3B1E" w:rsidRDefault="009F33FB" w:rsidP="009F33FB">
      <w:pPr>
        <w:rPr>
          <w:sz w:val="24"/>
          <w:szCs w:val="24"/>
        </w:rPr>
      </w:pPr>
    </w:p>
    <w:p w:rsidR="009A6771" w:rsidRPr="00D3152E" w:rsidRDefault="009F33FB" w:rsidP="009F33FB">
      <w:pPr>
        <w:rPr>
          <w:sz w:val="24"/>
          <w:szCs w:val="24"/>
          <w:u w:val="single"/>
        </w:rPr>
      </w:pPr>
      <w:r w:rsidRPr="00D3152E">
        <w:rPr>
          <w:b/>
          <w:sz w:val="24"/>
          <w:szCs w:val="24"/>
          <w:u w:val="single"/>
        </w:rPr>
        <w:t xml:space="preserve">The objective </w:t>
      </w:r>
      <w:r w:rsidR="00BF10D2" w:rsidRPr="00D3152E">
        <w:rPr>
          <w:b/>
          <w:sz w:val="24"/>
          <w:szCs w:val="24"/>
          <w:u w:val="single"/>
        </w:rPr>
        <w:t>for</w:t>
      </w:r>
      <w:r w:rsidRPr="00D3152E">
        <w:rPr>
          <w:b/>
          <w:sz w:val="24"/>
          <w:szCs w:val="24"/>
          <w:u w:val="single"/>
        </w:rPr>
        <w:t xml:space="preserve"> the course:</w:t>
      </w:r>
      <w:r w:rsidRPr="00D3152E">
        <w:rPr>
          <w:sz w:val="24"/>
          <w:szCs w:val="24"/>
          <w:u w:val="single"/>
        </w:rPr>
        <w:t xml:space="preserve">  </w:t>
      </w:r>
    </w:p>
    <w:p w:rsidR="00BF10D2" w:rsidRPr="005D3B1E" w:rsidRDefault="00BF10D2" w:rsidP="009F33FB">
      <w:pPr>
        <w:rPr>
          <w:sz w:val="24"/>
          <w:szCs w:val="24"/>
        </w:rPr>
      </w:pPr>
    </w:p>
    <w:p w:rsidR="009F33FB" w:rsidRPr="005D3B1E" w:rsidRDefault="009F33FB" w:rsidP="009F33FB">
      <w:pPr>
        <w:rPr>
          <w:sz w:val="24"/>
          <w:szCs w:val="24"/>
        </w:rPr>
      </w:pPr>
      <w:r w:rsidRPr="005D3B1E">
        <w:rPr>
          <w:sz w:val="24"/>
          <w:szCs w:val="24"/>
        </w:rPr>
        <w:t xml:space="preserve">To improve students’ ability </w:t>
      </w:r>
      <w:r w:rsidR="009A6771" w:rsidRPr="005D3B1E">
        <w:rPr>
          <w:sz w:val="24"/>
          <w:szCs w:val="24"/>
        </w:rPr>
        <w:t xml:space="preserve">of narration and description and to enable </w:t>
      </w:r>
      <w:r w:rsidR="00BF10D2" w:rsidRPr="005D3B1E">
        <w:rPr>
          <w:sz w:val="24"/>
          <w:szCs w:val="24"/>
        </w:rPr>
        <w:t>them</w:t>
      </w:r>
      <w:r w:rsidR="009A6771" w:rsidRPr="005D3B1E">
        <w:rPr>
          <w:sz w:val="24"/>
          <w:szCs w:val="24"/>
        </w:rPr>
        <w:t xml:space="preserve"> to </w:t>
      </w:r>
      <w:r w:rsidRPr="005D3B1E">
        <w:rPr>
          <w:sz w:val="24"/>
          <w:szCs w:val="24"/>
        </w:rPr>
        <w:t xml:space="preserve">hypothesize, argue and support </w:t>
      </w:r>
      <w:r w:rsidR="009A6771" w:rsidRPr="005D3B1E">
        <w:rPr>
          <w:sz w:val="24"/>
          <w:szCs w:val="24"/>
        </w:rPr>
        <w:t>their</w:t>
      </w:r>
      <w:r w:rsidRPr="005D3B1E">
        <w:rPr>
          <w:sz w:val="24"/>
          <w:szCs w:val="24"/>
        </w:rPr>
        <w:t xml:space="preserve"> point of view </w:t>
      </w:r>
      <w:r w:rsidR="00912F48" w:rsidRPr="005D3B1E">
        <w:rPr>
          <w:sz w:val="24"/>
          <w:szCs w:val="24"/>
        </w:rPr>
        <w:t xml:space="preserve">on a number of topics </w:t>
      </w:r>
      <w:r w:rsidRPr="005D3B1E">
        <w:rPr>
          <w:sz w:val="24"/>
          <w:szCs w:val="24"/>
        </w:rPr>
        <w:t>in both spoken and written Russian.</w:t>
      </w:r>
    </w:p>
    <w:p w:rsidR="009F33FB" w:rsidRPr="005D3B1E" w:rsidRDefault="009F33FB" w:rsidP="009F33FB">
      <w:pPr>
        <w:rPr>
          <w:sz w:val="24"/>
          <w:szCs w:val="24"/>
        </w:rPr>
      </w:pPr>
    </w:p>
    <w:p w:rsidR="009F33FB" w:rsidRPr="00D3152E" w:rsidRDefault="009F33FB" w:rsidP="009F33FB">
      <w:pPr>
        <w:rPr>
          <w:b/>
          <w:sz w:val="24"/>
          <w:szCs w:val="24"/>
          <w:u w:val="single"/>
          <w:lang w:val="x-none"/>
        </w:rPr>
      </w:pPr>
      <w:r w:rsidRPr="00D3152E">
        <w:rPr>
          <w:b/>
          <w:sz w:val="24"/>
          <w:szCs w:val="24"/>
          <w:u w:val="single"/>
          <w:lang w:val="x-none"/>
        </w:rPr>
        <w:t>Required text:</w:t>
      </w:r>
      <w:r w:rsidR="00167204" w:rsidRPr="00D3152E">
        <w:rPr>
          <w:b/>
          <w:sz w:val="24"/>
          <w:szCs w:val="24"/>
          <w:u w:val="single"/>
          <w:lang w:val="x-none"/>
        </w:rPr>
        <w:t xml:space="preserve"> </w:t>
      </w:r>
    </w:p>
    <w:p w:rsidR="009A6771" w:rsidRPr="005D3B1E" w:rsidRDefault="009A6771" w:rsidP="009F33FB">
      <w:pPr>
        <w:rPr>
          <w:b/>
          <w:sz w:val="24"/>
          <w:szCs w:val="24"/>
          <w:lang w:val="x-none"/>
        </w:rPr>
      </w:pPr>
    </w:p>
    <w:p w:rsidR="001D4D6D" w:rsidRPr="005D3B1E" w:rsidRDefault="001D4D6D" w:rsidP="001D4D6D">
      <w:pPr>
        <w:rPr>
          <w:sz w:val="24"/>
          <w:szCs w:val="24"/>
          <w:lang w:val="x-none"/>
        </w:rPr>
      </w:pPr>
      <w:r>
        <w:rPr>
          <w:sz w:val="24"/>
          <w:szCs w:val="24"/>
        </w:rPr>
        <w:t>V</w:t>
      </w:r>
      <w:r w:rsidR="009F33FB" w:rsidRPr="005D3B1E">
        <w:rPr>
          <w:sz w:val="24"/>
          <w:szCs w:val="24"/>
        </w:rPr>
        <w:t>ariety of written and audio-</w:t>
      </w:r>
      <w:r w:rsidR="00BF10D2" w:rsidRPr="005D3B1E">
        <w:rPr>
          <w:sz w:val="24"/>
          <w:szCs w:val="24"/>
        </w:rPr>
        <w:t>visual original</w:t>
      </w:r>
      <w:r w:rsidR="009A6771" w:rsidRPr="005D3B1E">
        <w:rPr>
          <w:sz w:val="24"/>
          <w:szCs w:val="24"/>
        </w:rPr>
        <w:t xml:space="preserve"> </w:t>
      </w:r>
      <w:r w:rsidR="009F33FB" w:rsidRPr="005D3B1E">
        <w:rPr>
          <w:sz w:val="24"/>
          <w:szCs w:val="24"/>
        </w:rPr>
        <w:t>materials</w:t>
      </w:r>
      <w:r>
        <w:rPr>
          <w:sz w:val="24"/>
          <w:szCs w:val="24"/>
        </w:rPr>
        <w:t xml:space="preserve"> </w:t>
      </w:r>
      <w:r>
        <w:rPr>
          <w:sz w:val="24"/>
          <w:szCs w:val="24"/>
          <w:lang w:val="x-none"/>
        </w:rPr>
        <w:t>p</w:t>
      </w:r>
      <w:r w:rsidRPr="005D3B1E">
        <w:rPr>
          <w:sz w:val="24"/>
          <w:szCs w:val="24"/>
          <w:lang w:val="x-none"/>
        </w:rPr>
        <w:t>rovided by the instructor</w:t>
      </w:r>
    </w:p>
    <w:p w:rsidR="009F33FB" w:rsidRPr="001D4D6D" w:rsidRDefault="009F33FB" w:rsidP="009F33FB">
      <w:pPr>
        <w:rPr>
          <w:sz w:val="24"/>
          <w:szCs w:val="24"/>
        </w:rPr>
      </w:pPr>
      <w:r w:rsidRPr="005D3B1E">
        <w:rPr>
          <w:sz w:val="24"/>
          <w:szCs w:val="24"/>
        </w:rPr>
        <w:t xml:space="preserve">. </w:t>
      </w:r>
    </w:p>
    <w:p w:rsidR="00D3152E" w:rsidRDefault="00D3152E" w:rsidP="00D3152E">
      <w:pPr>
        <w:rPr>
          <w:b/>
          <w:sz w:val="24"/>
          <w:szCs w:val="24"/>
          <w:u w:val="single"/>
        </w:rPr>
      </w:pPr>
      <w:r w:rsidRPr="00744D02">
        <w:rPr>
          <w:b/>
          <w:sz w:val="24"/>
          <w:szCs w:val="24"/>
          <w:u w:val="single"/>
        </w:rPr>
        <w:t>Homework</w:t>
      </w:r>
    </w:p>
    <w:p w:rsidR="00D3152E" w:rsidRPr="00744D02" w:rsidRDefault="00D3152E" w:rsidP="00D3152E">
      <w:pPr>
        <w:rPr>
          <w:b/>
          <w:sz w:val="24"/>
          <w:szCs w:val="24"/>
          <w:u w:val="single"/>
        </w:rPr>
      </w:pPr>
    </w:p>
    <w:p w:rsidR="00D3152E" w:rsidRPr="00E75823" w:rsidRDefault="00D3152E" w:rsidP="00D3152E">
      <w:pPr>
        <w:rPr>
          <w:sz w:val="24"/>
          <w:szCs w:val="24"/>
        </w:rPr>
      </w:pPr>
      <w:r w:rsidRPr="00E75823">
        <w:rPr>
          <w:sz w:val="24"/>
          <w:szCs w:val="24"/>
        </w:rPr>
        <w:t xml:space="preserve">Homework </w:t>
      </w:r>
      <w:proofErr w:type="gramStart"/>
      <w:r w:rsidRPr="00E75823">
        <w:rPr>
          <w:sz w:val="24"/>
          <w:szCs w:val="24"/>
        </w:rPr>
        <w:t>will be assigned</w:t>
      </w:r>
      <w:proofErr w:type="gramEnd"/>
      <w:r w:rsidRPr="00E75823">
        <w:rPr>
          <w:sz w:val="24"/>
          <w:szCs w:val="24"/>
        </w:rPr>
        <w:t xml:space="preserve"> each class and will be due the following class, unless otherwise noted. Homework will include text reading; oral practice and presentations</w:t>
      </w:r>
      <w:r w:rsidR="00E75823">
        <w:rPr>
          <w:sz w:val="24"/>
          <w:szCs w:val="24"/>
        </w:rPr>
        <w:t xml:space="preserve"> preparation</w:t>
      </w:r>
      <w:r w:rsidRPr="00E75823">
        <w:rPr>
          <w:sz w:val="24"/>
          <w:szCs w:val="24"/>
        </w:rPr>
        <w:t xml:space="preserve">; written grammar drill exercises and essays. </w:t>
      </w:r>
    </w:p>
    <w:p w:rsidR="00D3152E" w:rsidRDefault="00D3152E" w:rsidP="00D3152E">
      <w:pPr>
        <w:rPr>
          <w:i/>
          <w:sz w:val="22"/>
          <w:szCs w:val="22"/>
          <w:u w:val="single"/>
        </w:rPr>
      </w:pPr>
    </w:p>
    <w:p w:rsidR="00D3152E" w:rsidRPr="006A3CD8" w:rsidRDefault="00D3152E" w:rsidP="00D3152E">
      <w:pPr>
        <w:rPr>
          <w:i/>
          <w:sz w:val="22"/>
          <w:szCs w:val="22"/>
          <w:u w:val="single"/>
        </w:rPr>
      </w:pPr>
      <w:r w:rsidRPr="006A3CD8">
        <w:rPr>
          <w:i/>
          <w:sz w:val="22"/>
          <w:szCs w:val="22"/>
          <w:u w:val="single"/>
        </w:rPr>
        <w:t>Please note:</w:t>
      </w:r>
    </w:p>
    <w:p w:rsidR="00D3152E" w:rsidRDefault="00D3152E" w:rsidP="00D3152E">
      <w:pPr>
        <w:rPr>
          <w:sz w:val="22"/>
          <w:szCs w:val="22"/>
        </w:rPr>
      </w:pPr>
    </w:p>
    <w:p w:rsidR="00D3152E" w:rsidRDefault="00D3152E" w:rsidP="00D3152E">
      <w:pPr>
        <w:rPr>
          <w:sz w:val="22"/>
          <w:szCs w:val="22"/>
        </w:rPr>
      </w:pPr>
      <w:r>
        <w:rPr>
          <w:sz w:val="22"/>
          <w:szCs w:val="22"/>
        </w:rPr>
        <w:t>I encourage you to submit your written exercises and essays on line by e-mailing them to me as Word attachment or uploading them in Canvas</w:t>
      </w:r>
    </w:p>
    <w:p w:rsidR="00D3152E" w:rsidRDefault="00D3152E" w:rsidP="009F33FB">
      <w:pPr>
        <w:rPr>
          <w:b/>
          <w:sz w:val="24"/>
          <w:szCs w:val="24"/>
          <w:lang w:val="x-none"/>
        </w:rPr>
      </w:pPr>
    </w:p>
    <w:p w:rsidR="009F33FB" w:rsidRPr="00E75823" w:rsidRDefault="009F33FB" w:rsidP="009F33FB">
      <w:pPr>
        <w:rPr>
          <w:b/>
          <w:sz w:val="24"/>
          <w:szCs w:val="24"/>
          <w:u w:val="single"/>
          <w:lang w:val="x-none"/>
        </w:rPr>
      </w:pPr>
      <w:r w:rsidRPr="00E75823">
        <w:rPr>
          <w:b/>
          <w:sz w:val="24"/>
          <w:szCs w:val="24"/>
          <w:u w:val="single"/>
          <w:lang w:val="x-none"/>
        </w:rPr>
        <w:t>Tests and Exams:</w:t>
      </w:r>
    </w:p>
    <w:p w:rsidR="00952960" w:rsidRPr="005D3B1E" w:rsidRDefault="00952960" w:rsidP="009F33FB">
      <w:pPr>
        <w:rPr>
          <w:b/>
          <w:sz w:val="24"/>
          <w:szCs w:val="24"/>
          <w:lang w:val="x-none"/>
        </w:rPr>
      </w:pPr>
    </w:p>
    <w:p w:rsidR="00912F48" w:rsidRPr="00D3152E" w:rsidRDefault="00D3152E" w:rsidP="00D3152E">
      <w:pPr>
        <w:pStyle w:val="ListParagraph"/>
        <w:numPr>
          <w:ilvl w:val="0"/>
          <w:numId w:val="1"/>
        </w:numPr>
        <w:rPr>
          <w:sz w:val="24"/>
          <w:szCs w:val="24"/>
          <w:lang w:val="x-none"/>
        </w:rPr>
      </w:pPr>
      <w:r>
        <w:rPr>
          <w:sz w:val="24"/>
          <w:szCs w:val="24"/>
        </w:rPr>
        <w:t xml:space="preserve">Topical </w:t>
      </w:r>
      <w:r w:rsidRPr="00D3152E">
        <w:rPr>
          <w:sz w:val="24"/>
          <w:szCs w:val="24"/>
          <w:lang w:val="x-none"/>
        </w:rPr>
        <w:t>vocabulary</w:t>
      </w:r>
      <w:r w:rsidR="00952960" w:rsidRPr="00D3152E">
        <w:rPr>
          <w:sz w:val="24"/>
          <w:szCs w:val="24"/>
          <w:lang w:val="x-none"/>
        </w:rPr>
        <w:t xml:space="preserve"> and grammar quizzes </w:t>
      </w:r>
    </w:p>
    <w:p w:rsidR="001D4D6D" w:rsidRPr="00D3152E" w:rsidRDefault="00952960" w:rsidP="00D3152E">
      <w:pPr>
        <w:pStyle w:val="ListParagraph"/>
        <w:numPr>
          <w:ilvl w:val="0"/>
          <w:numId w:val="1"/>
        </w:numPr>
        <w:rPr>
          <w:sz w:val="24"/>
          <w:szCs w:val="24"/>
          <w:lang w:val="x-none"/>
        </w:rPr>
      </w:pPr>
      <w:r w:rsidRPr="00D3152E">
        <w:rPr>
          <w:sz w:val="24"/>
          <w:szCs w:val="24"/>
          <w:lang w:val="x-none"/>
        </w:rPr>
        <w:t xml:space="preserve">Oral </w:t>
      </w:r>
      <w:r w:rsidR="00D3152E">
        <w:rPr>
          <w:sz w:val="24"/>
          <w:szCs w:val="24"/>
        </w:rPr>
        <w:t xml:space="preserve">in class </w:t>
      </w:r>
      <w:r w:rsidRPr="00D3152E">
        <w:rPr>
          <w:sz w:val="24"/>
          <w:szCs w:val="24"/>
          <w:lang w:val="x-none"/>
        </w:rPr>
        <w:t>presentation</w:t>
      </w:r>
      <w:r w:rsidR="00912F48" w:rsidRPr="00D3152E">
        <w:rPr>
          <w:sz w:val="24"/>
          <w:szCs w:val="24"/>
          <w:lang w:val="x-none"/>
        </w:rPr>
        <w:t>s</w:t>
      </w:r>
      <w:r w:rsidRPr="00D3152E">
        <w:rPr>
          <w:sz w:val="24"/>
          <w:szCs w:val="24"/>
          <w:lang w:val="x-none"/>
        </w:rPr>
        <w:t xml:space="preserve"> </w:t>
      </w:r>
      <w:r w:rsidR="00912F48" w:rsidRPr="00D3152E">
        <w:rPr>
          <w:sz w:val="24"/>
          <w:szCs w:val="24"/>
          <w:lang w:val="x-none"/>
        </w:rPr>
        <w:t xml:space="preserve">and mini essays </w:t>
      </w:r>
      <w:r w:rsidR="001D4D6D" w:rsidRPr="00D3152E">
        <w:rPr>
          <w:sz w:val="24"/>
          <w:szCs w:val="24"/>
          <w:lang w:val="x-none"/>
        </w:rPr>
        <w:t>on topics covered in class.</w:t>
      </w:r>
    </w:p>
    <w:p w:rsidR="009F33FB" w:rsidRPr="00E75823" w:rsidRDefault="00912F48" w:rsidP="00E75823">
      <w:pPr>
        <w:pStyle w:val="ListParagraph"/>
        <w:numPr>
          <w:ilvl w:val="0"/>
          <w:numId w:val="1"/>
        </w:numPr>
        <w:rPr>
          <w:sz w:val="24"/>
          <w:szCs w:val="24"/>
          <w:lang w:val="x-none"/>
        </w:rPr>
      </w:pPr>
      <w:r w:rsidRPr="00E75823">
        <w:rPr>
          <w:sz w:val="24"/>
          <w:szCs w:val="24"/>
          <w:lang w:val="x-none"/>
        </w:rPr>
        <w:t xml:space="preserve">Final </w:t>
      </w:r>
      <w:r w:rsidR="00E75823">
        <w:rPr>
          <w:sz w:val="24"/>
          <w:szCs w:val="24"/>
        </w:rPr>
        <w:t xml:space="preserve">cumulative </w:t>
      </w:r>
      <w:r w:rsidRPr="00E75823">
        <w:rPr>
          <w:sz w:val="24"/>
          <w:szCs w:val="24"/>
          <w:lang w:val="x-none"/>
        </w:rPr>
        <w:t xml:space="preserve">exam </w:t>
      </w:r>
      <w:r w:rsidR="00E75823" w:rsidRPr="00E75823">
        <w:rPr>
          <w:sz w:val="24"/>
          <w:szCs w:val="24"/>
        </w:rPr>
        <w:t xml:space="preserve">essay </w:t>
      </w:r>
      <w:r w:rsidR="00E75823" w:rsidRPr="00E75823">
        <w:rPr>
          <w:sz w:val="24"/>
          <w:szCs w:val="24"/>
        </w:rPr>
        <w:t>testing your interpretive and presentational skills on the covered in class topics</w:t>
      </w:r>
      <w:r w:rsidR="00E75823" w:rsidRPr="00E75823">
        <w:rPr>
          <w:sz w:val="24"/>
          <w:szCs w:val="24"/>
          <w:lang w:val="x-none"/>
        </w:rPr>
        <w:t xml:space="preserve"> </w:t>
      </w:r>
      <w:r w:rsidR="00E75823" w:rsidRPr="00E75823">
        <w:rPr>
          <w:sz w:val="24"/>
          <w:szCs w:val="24"/>
          <w:lang w:val="x-none"/>
        </w:rPr>
        <w:t>at the end</w:t>
      </w:r>
      <w:r w:rsidR="00E75823" w:rsidRPr="00D3152E">
        <w:rPr>
          <w:sz w:val="24"/>
          <w:szCs w:val="24"/>
          <w:lang w:val="x-none"/>
        </w:rPr>
        <w:t xml:space="preserve"> of the quarter</w:t>
      </w:r>
      <w:r w:rsidR="00E75823">
        <w:rPr>
          <w:sz w:val="24"/>
          <w:szCs w:val="24"/>
        </w:rPr>
        <w:t xml:space="preserve">  - date TBA. </w:t>
      </w:r>
    </w:p>
    <w:p w:rsidR="00D3152E" w:rsidRDefault="00D3152E" w:rsidP="00952960">
      <w:pPr>
        <w:rPr>
          <w:b/>
          <w:sz w:val="24"/>
          <w:szCs w:val="24"/>
        </w:rPr>
      </w:pPr>
    </w:p>
    <w:p w:rsidR="00E75823" w:rsidRDefault="00E75823" w:rsidP="00952960">
      <w:pPr>
        <w:rPr>
          <w:b/>
          <w:sz w:val="24"/>
          <w:szCs w:val="24"/>
        </w:rPr>
      </w:pPr>
    </w:p>
    <w:p w:rsidR="00E75823" w:rsidRDefault="00E75823" w:rsidP="00952960">
      <w:pPr>
        <w:rPr>
          <w:b/>
          <w:sz w:val="24"/>
          <w:szCs w:val="24"/>
        </w:rPr>
      </w:pPr>
    </w:p>
    <w:p w:rsidR="00E75823" w:rsidRDefault="00E75823" w:rsidP="00952960">
      <w:pPr>
        <w:rPr>
          <w:b/>
          <w:sz w:val="24"/>
          <w:szCs w:val="24"/>
        </w:rPr>
      </w:pPr>
    </w:p>
    <w:p w:rsidR="00952960" w:rsidRPr="00E75823" w:rsidRDefault="00952960" w:rsidP="00952960">
      <w:pPr>
        <w:rPr>
          <w:b/>
          <w:sz w:val="24"/>
          <w:szCs w:val="24"/>
          <w:u w:val="single"/>
        </w:rPr>
      </w:pPr>
      <w:r w:rsidRPr="00E75823">
        <w:rPr>
          <w:b/>
          <w:sz w:val="24"/>
          <w:szCs w:val="24"/>
          <w:u w:val="single"/>
        </w:rPr>
        <w:t>Grading:</w:t>
      </w:r>
    </w:p>
    <w:p w:rsidR="00952960" w:rsidRPr="005D3B1E" w:rsidRDefault="00952960" w:rsidP="00952960">
      <w:pPr>
        <w:rPr>
          <w:sz w:val="24"/>
          <w:szCs w:val="24"/>
        </w:rPr>
      </w:pPr>
    </w:p>
    <w:p w:rsidR="00952960" w:rsidRPr="005D3B1E" w:rsidRDefault="00952960" w:rsidP="00952960">
      <w:pPr>
        <w:rPr>
          <w:sz w:val="24"/>
          <w:szCs w:val="24"/>
        </w:rPr>
      </w:pPr>
      <w:r w:rsidRPr="005D3B1E">
        <w:rPr>
          <w:sz w:val="24"/>
          <w:szCs w:val="24"/>
        </w:rPr>
        <w:t>Classroom participation and homework assignments</w:t>
      </w:r>
      <w:r w:rsidRPr="005D3B1E">
        <w:rPr>
          <w:sz w:val="24"/>
          <w:szCs w:val="24"/>
        </w:rPr>
        <w:tab/>
        <w:t xml:space="preserve"> </w:t>
      </w:r>
      <w:r w:rsidR="00E75823">
        <w:rPr>
          <w:sz w:val="24"/>
          <w:szCs w:val="24"/>
        </w:rPr>
        <w:t xml:space="preserve">  </w:t>
      </w:r>
      <w:r w:rsidRPr="005D3B1E">
        <w:rPr>
          <w:sz w:val="24"/>
          <w:szCs w:val="24"/>
        </w:rPr>
        <w:t xml:space="preserve">- </w:t>
      </w:r>
      <w:smartTag w:uri="urn:schemas-microsoft-com:office:cs:smarttags" w:element="NumConv6p0">
        <w:smartTagPr>
          <w:attr w:name="sch" w:val="1"/>
          <w:attr w:name="val" w:val="50"/>
        </w:smartTagPr>
        <w:r w:rsidR="00BF10D2" w:rsidRPr="005D3B1E">
          <w:rPr>
            <w:sz w:val="24"/>
            <w:szCs w:val="24"/>
          </w:rPr>
          <w:t>50</w:t>
        </w:r>
      </w:smartTag>
      <w:r w:rsidRPr="005D3B1E">
        <w:rPr>
          <w:sz w:val="24"/>
          <w:szCs w:val="24"/>
        </w:rPr>
        <w:t>%</w:t>
      </w:r>
    </w:p>
    <w:p w:rsidR="00952960" w:rsidRPr="005D3B1E" w:rsidRDefault="00952960" w:rsidP="00952960">
      <w:pPr>
        <w:rPr>
          <w:sz w:val="24"/>
          <w:szCs w:val="24"/>
        </w:rPr>
      </w:pPr>
      <w:r w:rsidRPr="005D3B1E">
        <w:rPr>
          <w:sz w:val="24"/>
          <w:szCs w:val="24"/>
        </w:rPr>
        <w:t xml:space="preserve">Quizzes                                                </w:t>
      </w:r>
      <w:r w:rsidR="005D3B1E">
        <w:rPr>
          <w:sz w:val="24"/>
          <w:szCs w:val="24"/>
        </w:rPr>
        <w:t xml:space="preserve">                          </w:t>
      </w:r>
      <w:r w:rsidRPr="005D3B1E">
        <w:rPr>
          <w:sz w:val="24"/>
          <w:szCs w:val="24"/>
        </w:rPr>
        <w:t xml:space="preserve">- </w:t>
      </w:r>
      <w:smartTag w:uri="urn:schemas-microsoft-com:office:cs:smarttags" w:element="NumConv6p0">
        <w:smartTagPr>
          <w:attr w:name="sch" w:val="1"/>
          <w:attr w:name="val" w:val="10"/>
        </w:smartTagPr>
        <w:r w:rsidRPr="005D3B1E">
          <w:rPr>
            <w:sz w:val="24"/>
            <w:szCs w:val="24"/>
          </w:rPr>
          <w:t>1</w:t>
        </w:r>
        <w:r w:rsidR="00BF10D2" w:rsidRPr="005D3B1E">
          <w:rPr>
            <w:sz w:val="24"/>
            <w:szCs w:val="24"/>
          </w:rPr>
          <w:t>0</w:t>
        </w:r>
      </w:smartTag>
      <w:r w:rsidRPr="005D3B1E">
        <w:rPr>
          <w:sz w:val="24"/>
          <w:szCs w:val="24"/>
        </w:rPr>
        <w:t>%</w:t>
      </w:r>
    </w:p>
    <w:p w:rsidR="00952960" w:rsidRPr="005D3B1E" w:rsidRDefault="00952960" w:rsidP="00952960">
      <w:pPr>
        <w:rPr>
          <w:sz w:val="24"/>
          <w:szCs w:val="24"/>
        </w:rPr>
      </w:pPr>
      <w:r w:rsidRPr="005D3B1E">
        <w:rPr>
          <w:sz w:val="24"/>
          <w:szCs w:val="24"/>
        </w:rPr>
        <w:t>Oral presentation</w:t>
      </w:r>
      <w:r w:rsidR="00BF10D2" w:rsidRPr="005D3B1E">
        <w:rPr>
          <w:sz w:val="24"/>
          <w:szCs w:val="24"/>
        </w:rPr>
        <w:tab/>
      </w:r>
      <w:r w:rsidR="00BF10D2" w:rsidRPr="005D3B1E">
        <w:rPr>
          <w:sz w:val="24"/>
          <w:szCs w:val="24"/>
        </w:rPr>
        <w:tab/>
      </w:r>
      <w:r w:rsidR="00BF10D2" w:rsidRPr="005D3B1E">
        <w:rPr>
          <w:sz w:val="24"/>
          <w:szCs w:val="24"/>
        </w:rPr>
        <w:tab/>
      </w:r>
      <w:r w:rsidR="00BF10D2" w:rsidRPr="005D3B1E">
        <w:rPr>
          <w:sz w:val="24"/>
          <w:szCs w:val="24"/>
        </w:rPr>
        <w:tab/>
      </w:r>
      <w:r w:rsidR="00BF10D2" w:rsidRPr="005D3B1E">
        <w:rPr>
          <w:sz w:val="24"/>
          <w:szCs w:val="24"/>
        </w:rPr>
        <w:tab/>
      </w:r>
      <w:r w:rsidR="00E75823">
        <w:rPr>
          <w:sz w:val="24"/>
          <w:szCs w:val="24"/>
        </w:rPr>
        <w:t xml:space="preserve">   </w:t>
      </w:r>
      <w:r w:rsidR="00BF10D2" w:rsidRPr="005D3B1E">
        <w:rPr>
          <w:sz w:val="24"/>
          <w:szCs w:val="24"/>
        </w:rPr>
        <w:t xml:space="preserve"> </w:t>
      </w:r>
      <w:r w:rsidRPr="005D3B1E">
        <w:rPr>
          <w:sz w:val="24"/>
          <w:szCs w:val="24"/>
        </w:rPr>
        <w:t xml:space="preserve">- </w:t>
      </w:r>
      <w:smartTag w:uri="urn:schemas-microsoft-com:office:cs:smarttags" w:element="NumConv6p0">
        <w:smartTagPr>
          <w:attr w:name="sch" w:val="1"/>
          <w:attr w:name="val" w:val="20"/>
        </w:smartTagPr>
        <w:r w:rsidRPr="005D3B1E">
          <w:rPr>
            <w:sz w:val="24"/>
            <w:szCs w:val="24"/>
          </w:rPr>
          <w:t>20</w:t>
        </w:r>
      </w:smartTag>
      <w:r w:rsidRPr="005D3B1E">
        <w:rPr>
          <w:sz w:val="24"/>
          <w:szCs w:val="24"/>
        </w:rPr>
        <w:t>%</w:t>
      </w:r>
    </w:p>
    <w:p w:rsidR="009F33FB" w:rsidRPr="005D3B1E" w:rsidRDefault="00952960" w:rsidP="00952960">
      <w:pPr>
        <w:rPr>
          <w:sz w:val="24"/>
          <w:szCs w:val="24"/>
        </w:rPr>
      </w:pPr>
      <w:r w:rsidRPr="005D3B1E">
        <w:rPr>
          <w:sz w:val="24"/>
          <w:szCs w:val="24"/>
        </w:rPr>
        <w:t>Final exam (written)</w:t>
      </w:r>
      <w:r w:rsidRPr="005D3B1E">
        <w:rPr>
          <w:sz w:val="24"/>
          <w:szCs w:val="24"/>
        </w:rPr>
        <w:tab/>
      </w:r>
      <w:r w:rsidRPr="005D3B1E">
        <w:rPr>
          <w:sz w:val="24"/>
          <w:szCs w:val="24"/>
        </w:rPr>
        <w:tab/>
      </w:r>
      <w:r w:rsidRPr="005D3B1E">
        <w:rPr>
          <w:sz w:val="24"/>
          <w:szCs w:val="24"/>
        </w:rPr>
        <w:tab/>
      </w:r>
      <w:r w:rsidRPr="005D3B1E">
        <w:rPr>
          <w:sz w:val="24"/>
          <w:szCs w:val="24"/>
        </w:rPr>
        <w:tab/>
      </w:r>
      <w:r w:rsidRPr="005D3B1E">
        <w:rPr>
          <w:sz w:val="24"/>
          <w:szCs w:val="24"/>
        </w:rPr>
        <w:tab/>
        <w:t xml:space="preserve"> </w:t>
      </w:r>
      <w:r w:rsidR="00E75823">
        <w:rPr>
          <w:sz w:val="24"/>
          <w:szCs w:val="24"/>
        </w:rPr>
        <w:t xml:space="preserve">   </w:t>
      </w:r>
      <w:r w:rsidRPr="005D3B1E">
        <w:rPr>
          <w:sz w:val="24"/>
          <w:szCs w:val="24"/>
        </w:rPr>
        <w:t xml:space="preserve">- </w:t>
      </w:r>
      <w:smartTag w:uri="urn:schemas-microsoft-com:office:cs:smarttags" w:element="NumConv6p0">
        <w:smartTagPr>
          <w:attr w:name="sch" w:val="1"/>
          <w:attr w:name="val" w:val="20"/>
        </w:smartTagPr>
        <w:r w:rsidR="00BF10D2" w:rsidRPr="005D3B1E">
          <w:rPr>
            <w:sz w:val="24"/>
            <w:szCs w:val="24"/>
          </w:rPr>
          <w:t>2</w:t>
        </w:r>
        <w:r w:rsidRPr="005D3B1E">
          <w:rPr>
            <w:sz w:val="24"/>
            <w:szCs w:val="24"/>
          </w:rPr>
          <w:t>0</w:t>
        </w:r>
      </w:smartTag>
      <w:r w:rsidRPr="005D3B1E">
        <w:rPr>
          <w:sz w:val="24"/>
          <w:szCs w:val="24"/>
        </w:rPr>
        <w:t>%</w:t>
      </w:r>
      <w:r w:rsidRPr="005D3B1E">
        <w:rPr>
          <w:sz w:val="24"/>
          <w:szCs w:val="24"/>
        </w:rPr>
        <w:tab/>
      </w:r>
    </w:p>
    <w:p w:rsidR="00BF10D2" w:rsidRPr="005D3B1E" w:rsidRDefault="00BF10D2" w:rsidP="00952960">
      <w:pPr>
        <w:rPr>
          <w:sz w:val="24"/>
          <w:szCs w:val="24"/>
        </w:rPr>
      </w:pPr>
    </w:p>
    <w:p w:rsidR="00E75823" w:rsidRDefault="00E75823" w:rsidP="001D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
          <w:color w:val="000000"/>
          <w:sz w:val="24"/>
          <w:szCs w:val="24"/>
          <w:u w:val="single"/>
        </w:rPr>
      </w:pPr>
    </w:p>
    <w:p w:rsidR="001D4D6D" w:rsidRPr="00E75823" w:rsidRDefault="001D4D6D" w:rsidP="001D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 w:val="24"/>
          <w:szCs w:val="24"/>
          <w:u w:val="single"/>
        </w:rPr>
      </w:pPr>
      <w:r w:rsidRPr="00E75823">
        <w:rPr>
          <w:rFonts w:cs="Times"/>
          <w:b/>
          <w:color w:val="000000"/>
          <w:sz w:val="24"/>
          <w:szCs w:val="24"/>
          <w:u w:val="single"/>
        </w:rPr>
        <w:t>Attendance Policy</w:t>
      </w:r>
      <w:r w:rsidRPr="00E75823">
        <w:rPr>
          <w:rFonts w:cs="Times"/>
          <w:color w:val="000000"/>
          <w:sz w:val="24"/>
          <w:szCs w:val="24"/>
          <w:u w:val="single"/>
        </w:rPr>
        <w:t xml:space="preserve">: </w:t>
      </w:r>
    </w:p>
    <w:p w:rsidR="001D4D6D" w:rsidRDefault="001D4D6D" w:rsidP="001D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rPr>
      </w:pPr>
    </w:p>
    <w:p w:rsidR="00E75823" w:rsidRDefault="00E75823" w:rsidP="001D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 w:val="24"/>
          <w:szCs w:val="24"/>
        </w:rPr>
      </w:pPr>
    </w:p>
    <w:p w:rsidR="001D4D6D" w:rsidRPr="00E75823" w:rsidRDefault="001D4D6D" w:rsidP="001D4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color w:val="000000"/>
          <w:sz w:val="24"/>
          <w:szCs w:val="24"/>
        </w:rPr>
      </w:pPr>
      <w:r w:rsidRPr="00E75823">
        <w:rPr>
          <w:rFonts w:cs="Times"/>
          <w:color w:val="000000"/>
          <w:sz w:val="24"/>
          <w:szCs w:val="24"/>
        </w:rPr>
        <w:t xml:space="preserve">Consistent, on-time classroom attendance is </w:t>
      </w:r>
      <w:r w:rsidR="00E75823" w:rsidRPr="00E75823">
        <w:rPr>
          <w:rFonts w:cs="Times"/>
          <w:color w:val="000000"/>
          <w:sz w:val="24"/>
          <w:szCs w:val="24"/>
        </w:rPr>
        <w:t>critical</w:t>
      </w:r>
      <w:r w:rsidRPr="00E75823">
        <w:rPr>
          <w:rFonts w:cs="Times"/>
          <w:color w:val="000000"/>
          <w:sz w:val="24"/>
          <w:szCs w:val="24"/>
        </w:rPr>
        <w:t xml:space="preserve"> for the development of language skills.  Students are responsible for notifying the instructor before class if they need to be absent. According to guidelines set by the Language Center, each absence will result in a deduction of 2% from the final grade. A student arriving more than fifteen minutes late </w:t>
      </w:r>
      <w:proofErr w:type="gramStart"/>
      <w:r w:rsidRPr="00E75823">
        <w:rPr>
          <w:rFonts w:cs="Times"/>
          <w:color w:val="000000"/>
          <w:sz w:val="24"/>
          <w:szCs w:val="24"/>
        </w:rPr>
        <w:t>will be penalized</w:t>
      </w:r>
      <w:proofErr w:type="gramEnd"/>
      <w:r w:rsidRPr="00E75823">
        <w:rPr>
          <w:rFonts w:cs="Times"/>
          <w:color w:val="000000"/>
          <w:sz w:val="24"/>
          <w:szCs w:val="24"/>
        </w:rPr>
        <w:t xml:space="preserve"> as absent.</w:t>
      </w:r>
    </w:p>
    <w:p w:rsidR="001D4D6D" w:rsidRPr="00E75823" w:rsidRDefault="001D4D6D" w:rsidP="001D4D6D">
      <w:pPr>
        <w:rPr>
          <w:sz w:val="24"/>
          <w:szCs w:val="24"/>
        </w:rPr>
      </w:pPr>
    </w:p>
    <w:p w:rsidR="005D3B1E" w:rsidRPr="001D4D6D" w:rsidRDefault="00E75823" w:rsidP="00E75823">
      <w:pPr>
        <w:rPr>
          <w:rStyle w:val="c1"/>
          <w:b/>
        </w:rPr>
      </w:pPr>
      <w:r w:rsidRPr="00F44B5F">
        <w:rPr>
          <w:b/>
        </w:rPr>
        <w:t xml:space="preserve">Students who will miss class for official University-sponsored activities should notify their instructor during the first week of class regarding the date(s) of expected absences and the official activity involved. </w:t>
      </w:r>
    </w:p>
    <w:p w:rsidR="00E75823" w:rsidRDefault="00E75823" w:rsidP="005D3B1E">
      <w:pPr>
        <w:pStyle w:val="c4"/>
        <w:rPr>
          <w:rStyle w:val="c1"/>
          <w:b/>
        </w:rPr>
      </w:pPr>
    </w:p>
    <w:p w:rsidR="005D3B1E" w:rsidRPr="00473882" w:rsidRDefault="005D3B1E" w:rsidP="005D3B1E">
      <w:pPr>
        <w:pStyle w:val="c4"/>
        <w:rPr>
          <w:rStyle w:val="c1"/>
          <w:b/>
        </w:rPr>
      </w:pPr>
      <w:r w:rsidRPr="00473882">
        <w:rPr>
          <w:rStyle w:val="c1"/>
          <w:b/>
        </w:rPr>
        <w:t>Please note:</w:t>
      </w:r>
    </w:p>
    <w:p w:rsidR="005D3B1E" w:rsidRPr="00473882" w:rsidRDefault="005D3B1E" w:rsidP="005D3B1E">
      <w:pPr>
        <w:pStyle w:val="c4"/>
        <w:rPr>
          <w:i/>
        </w:rPr>
      </w:pPr>
      <w:r w:rsidRPr="00473882">
        <w:rPr>
          <w:rStyle w:val="c1"/>
          <w:i/>
        </w:rPr>
        <w:t>"</w:t>
      </w:r>
      <w:r w:rsidRPr="00473882">
        <w:rPr>
          <w:rStyle w:val="c6"/>
          <w:i/>
        </w:rPr>
        <w:t>Students with documented disabilities</w:t>
      </w:r>
      <w:r w:rsidRPr="00473882">
        <w:rPr>
          <w:rStyle w:val="c1"/>
          <w:i/>
        </w:rPr>
        <w:t xml:space="preserve">: Students who may need an academic accommodation based on the impact of a disability must initiate the request with the Student Disability Resource Center (SDRC) located within the Office of Accessible Education (OAE). SDRC staff will evaluate the request with required documentation, recommend reasonable accommodations, and prepare an </w:t>
      </w:r>
      <w:r w:rsidRPr="00473882">
        <w:rPr>
          <w:rStyle w:val="c1"/>
          <w:i/>
          <w:iCs/>
        </w:rPr>
        <w:t>Accommodation Letter</w:t>
      </w:r>
      <w:r w:rsidRPr="00473882">
        <w:rPr>
          <w:rStyle w:val="c1"/>
          <w:i/>
        </w:rPr>
        <w:t xml:space="preserve"> for faculty dated in the current quarter in which the request </w:t>
      </w:r>
      <w:proofErr w:type="gramStart"/>
      <w:r w:rsidRPr="00473882">
        <w:rPr>
          <w:rStyle w:val="c1"/>
          <w:i/>
        </w:rPr>
        <w:t>is being made</w:t>
      </w:r>
      <w:proofErr w:type="gramEnd"/>
      <w:r w:rsidRPr="00473882">
        <w:rPr>
          <w:rStyle w:val="c1"/>
          <w:i/>
        </w:rPr>
        <w:t xml:space="preserve">. Students should contact the SDRC as soon as possible since timely notice </w:t>
      </w:r>
      <w:proofErr w:type="gramStart"/>
      <w:r w:rsidRPr="00473882">
        <w:rPr>
          <w:rStyle w:val="c1"/>
          <w:i/>
        </w:rPr>
        <w:t>is needed</w:t>
      </w:r>
      <w:proofErr w:type="gramEnd"/>
      <w:r w:rsidRPr="00473882">
        <w:rPr>
          <w:rStyle w:val="c1"/>
          <w:i/>
        </w:rPr>
        <w:t xml:space="preserve"> to coordinate accommodations. The OAE is located at 563 </w:t>
      </w:r>
      <w:proofErr w:type="spellStart"/>
      <w:r w:rsidRPr="00473882">
        <w:rPr>
          <w:rStyle w:val="c1"/>
          <w:i/>
        </w:rPr>
        <w:t>Salvatierra</w:t>
      </w:r>
      <w:proofErr w:type="spellEnd"/>
      <w:r w:rsidRPr="00473882">
        <w:rPr>
          <w:rStyle w:val="c1"/>
          <w:i/>
        </w:rPr>
        <w:t xml:space="preserve"> Walk (phone: 723-1066, 723-1067 TTY)."</w:t>
      </w:r>
    </w:p>
    <w:p w:rsidR="005D3B1E" w:rsidRDefault="005D3B1E">
      <w:pPr>
        <w:rPr>
          <w:b/>
          <w:i/>
          <w:sz w:val="22"/>
          <w:szCs w:val="22"/>
          <w:lang w:val="ru-RU"/>
        </w:rPr>
      </w:pPr>
    </w:p>
    <w:p w:rsidR="00956E89" w:rsidRPr="0094174A" w:rsidRDefault="00956E89" w:rsidP="00956E89">
      <w:pPr>
        <w:jc w:val="center"/>
        <w:rPr>
          <w:b/>
          <w:sz w:val="32"/>
          <w:szCs w:val="32"/>
          <w:lang w:val="ru-RU"/>
        </w:rPr>
      </w:pPr>
      <w:r w:rsidRPr="0094174A">
        <w:rPr>
          <w:b/>
          <w:sz w:val="28"/>
          <w:szCs w:val="28"/>
          <w:lang w:val="ru-RU"/>
        </w:rPr>
        <w:t xml:space="preserve">В добрый час и желаю </w:t>
      </w:r>
      <w:proofErr w:type="gramStart"/>
      <w:r w:rsidRPr="0094174A">
        <w:rPr>
          <w:b/>
          <w:sz w:val="28"/>
          <w:szCs w:val="28"/>
          <w:lang w:val="ru-RU"/>
        </w:rPr>
        <w:t>успеха!</w:t>
      </w:r>
      <w:r w:rsidRPr="00015DE3">
        <w:rPr>
          <w:b/>
          <w:sz w:val="24"/>
          <w:szCs w:val="24"/>
          <w:lang w:val="ru-RU"/>
        </w:rPr>
        <w:t xml:space="preserve"> </w:t>
      </w:r>
      <w:r w:rsidRPr="007E141D">
        <w:rPr>
          <w:b/>
          <w:sz w:val="22"/>
          <w:szCs w:val="22"/>
          <w:lang w:val="ru-RU"/>
        </w:rPr>
        <w:t xml:space="preserve"> </w:t>
      </w:r>
      <w:proofErr w:type="gramEnd"/>
      <w:r w:rsidRPr="0094174A">
        <w:rPr>
          <w:b/>
          <w:sz w:val="32"/>
          <w:szCs w:val="32"/>
          <w:lang w:val="ru-RU"/>
        </w:rPr>
        <w:sym w:font="Wingdings" w:char="F04A"/>
      </w:r>
    </w:p>
    <w:p w:rsidR="00956E89" w:rsidRPr="005D3B1E" w:rsidRDefault="00956E89">
      <w:pPr>
        <w:rPr>
          <w:b/>
          <w:i/>
          <w:sz w:val="22"/>
          <w:szCs w:val="22"/>
          <w:lang w:val="ru-RU"/>
        </w:rPr>
      </w:pPr>
      <w:bookmarkStart w:id="0" w:name="_GoBack"/>
      <w:bookmarkEnd w:id="0"/>
    </w:p>
    <w:sectPr w:rsidR="00956E89" w:rsidRPr="005D3B1E" w:rsidSect="00BF10D2">
      <w:pgSz w:w="12240" w:h="15840"/>
      <w:pgMar w:top="1008" w:right="864"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14E77"/>
    <w:multiLevelType w:val="hybridMultilevel"/>
    <w:tmpl w:val="E06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E3"/>
    <w:rsid w:val="00167204"/>
    <w:rsid w:val="001D4D6D"/>
    <w:rsid w:val="00252F77"/>
    <w:rsid w:val="002E1035"/>
    <w:rsid w:val="005D3B1E"/>
    <w:rsid w:val="00792DDF"/>
    <w:rsid w:val="00904DE3"/>
    <w:rsid w:val="00912F48"/>
    <w:rsid w:val="00952960"/>
    <w:rsid w:val="00956E89"/>
    <w:rsid w:val="009A6771"/>
    <w:rsid w:val="009F33FB"/>
    <w:rsid w:val="00AC4EA6"/>
    <w:rsid w:val="00AE72D0"/>
    <w:rsid w:val="00BF10D2"/>
    <w:rsid w:val="00C80D07"/>
    <w:rsid w:val="00D3152E"/>
    <w:rsid w:val="00E7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15:chartTrackingRefBased/>
  <w15:docId w15:val="{58A1EE47-E4FD-4C4A-AD87-DE895E18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FB"/>
  </w:style>
  <w:style w:type="paragraph" w:styleId="Heading3">
    <w:name w:val="heading 3"/>
    <w:basedOn w:val="Normal"/>
    <w:next w:val="Normal"/>
    <w:qFormat/>
    <w:rsid w:val="009F33FB"/>
    <w:pPr>
      <w:keepNext/>
      <w:outlineLvl w:val="2"/>
    </w:pPr>
    <w:rPr>
      <w:rFonts w:ascii="Lucida Bright" w:hAnsi="Lucida Bright"/>
      <w:b/>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9F33FB"/>
    <w:pPr>
      <w:jc w:val="center"/>
    </w:pPr>
    <w:rPr>
      <w:rFonts w:ascii="Lucida Bright" w:hAnsi="Lucida Bright"/>
      <w:b/>
      <w:sz w:val="24"/>
      <w:lang w:val="x-none"/>
    </w:rPr>
  </w:style>
  <w:style w:type="character" w:styleId="Hyperlink">
    <w:name w:val="Hyperlink"/>
    <w:basedOn w:val="DefaultParagraphFont"/>
    <w:rsid w:val="009F33FB"/>
    <w:rPr>
      <w:color w:val="0000FF"/>
      <w:u w:val="single"/>
    </w:rPr>
  </w:style>
  <w:style w:type="paragraph" w:customStyle="1" w:styleId="c4">
    <w:name w:val="c4"/>
    <w:basedOn w:val="Normal"/>
    <w:rsid w:val="005D3B1E"/>
    <w:pPr>
      <w:spacing w:before="100" w:beforeAutospacing="1" w:after="100" w:afterAutospacing="1"/>
    </w:pPr>
    <w:rPr>
      <w:sz w:val="24"/>
      <w:szCs w:val="24"/>
    </w:rPr>
  </w:style>
  <w:style w:type="character" w:customStyle="1" w:styleId="c1">
    <w:name w:val="c1"/>
    <w:basedOn w:val="DefaultParagraphFont"/>
    <w:rsid w:val="005D3B1E"/>
  </w:style>
  <w:style w:type="character" w:customStyle="1" w:styleId="c6">
    <w:name w:val="c6"/>
    <w:basedOn w:val="DefaultParagraphFont"/>
    <w:rsid w:val="005D3B1E"/>
  </w:style>
  <w:style w:type="paragraph" w:styleId="ListParagraph">
    <w:name w:val="List Paragraph"/>
    <w:basedOn w:val="Normal"/>
    <w:uiPriority w:val="34"/>
    <w:qFormat/>
    <w:rsid w:val="00D31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geniak@stan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SLAVLANG 181  –  Fifth Year Russian</vt:lpstr>
    </vt:vector>
  </TitlesOfParts>
  <Company>Solitex Networks</Company>
  <LinksUpToDate>false</LinksUpToDate>
  <CharactersWithSpaces>3234</CharactersWithSpaces>
  <SharedDoc>false</SharedDoc>
  <HLinks>
    <vt:vector size="6" baseType="variant">
      <vt:variant>
        <vt:i4>3014676</vt:i4>
      </vt:variant>
      <vt:variant>
        <vt:i4>0</vt:i4>
      </vt:variant>
      <vt:variant>
        <vt:i4>0</vt:i4>
      </vt:variant>
      <vt:variant>
        <vt:i4>5</vt:i4>
      </vt:variant>
      <vt:variant>
        <vt:lpwstr>mailto:eugeniak@stanford.edu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SLAVLANG 181  –  Fifth Year Russian</dc:title>
  <dc:subject/>
  <dc:creator>Jane Khassina</dc:creator>
  <cp:keywords/>
  <dc:description/>
  <cp:lastModifiedBy> Eugenia</cp:lastModifiedBy>
  <cp:revision>3</cp:revision>
  <dcterms:created xsi:type="dcterms:W3CDTF">2016-08-05T04:37:00Z</dcterms:created>
  <dcterms:modified xsi:type="dcterms:W3CDTF">2016-08-05T04:58:00Z</dcterms:modified>
</cp:coreProperties>
</file>